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B0AF5" w14:textId="774F9C5D" w:rsidR="001D536A" w:rsidRDefault="001D536A" w:rsidP="004A3DF6">
      <w:pPr>
        <w:ind w:left="2832" w:firstLine="708"/>
        <w:jc w:val="both"/>
        <w:rPr>
          <w:b/>
          <w:bCs/>
          <w:sz w:val="52"/>
          <w:szCs w:val="52"/>
        </w:rPr>
      </w:pPr>
      <w:r>
        <w:rPr>
          <w:noProof/>
        </w:rPr>
        <w:drawing>
          <wp:anchor distT="0" distB="0" distL="114300" distR="114300" simplePos="0" relativeHeight="251737088" behindDoc="0" locked="0" layoutInCell="1" allowOverlap="1" wp14:anchorId="442E8B5A" wp14:editId="1D8B6258">
            <wp:simplePos x="0" y="0"/>
            <wp:positionH relativeFrom="column">
              <wp:posOffset>1986036</wp:posOffset>
            </wp:positionH>
            <wp:positionV relativeFrom="paragraph">
              <wp:posOffset>1905</wp:posOffset>
            </wp:positionV>
            <wp:extent cx="1553941" cy="895205"/>
            <wp:effectExtent l="0" t="0" r="8255" b="635"/>
            <wp:wrapTopAndBottom/>
            <wp:docPr id="1114894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941" cy="895205"/>
                    </a:xfrm>
                    <a:prstGeom prst="rect">
                      <a:avLst/>
                    </a:prstGeom>
                    <a:noFill/>
                    <a:ln>
                      <a:noFill/>
                    </a:ln>
                  </pic:spPr>
                </pic:pic>
              </a:graphicData>
            </a:graphic>
          </wp:anchor>
        </w:drawing>
      </w:r>
    </w:p>
    <w:p w14:paraId="43847F7E" w14:textId="06733BA9" w:rsidR="009F1436" w:rsidRPr="001D536A" w:rsidRDefault="00BC7C97" w:rsidP="00670090">
      <w:pPr>
        <w:jc w:val="center"/>
        <w:rPr>
          <w:b/>
          <w:bCs/>
          <w:sz w:val="52"/>
          <w:szCs w:val="52"/>
        </w:rPr>
      </w:pPr>
      <w:r w:rsidRPr="001D536A">
        <w:rPr>
          <w:b/>
          <w:bCs/>
          <w:sz w:val="52"/>
          <w:szCs w:val="52"/>
        </w:rPr>
        <w:t xml:space="preserve">Salon du livre </w:t>
      </w:r>
      <w:r w:rsidR="0062355C">
        <w:rPr>
          <w:b/>
          <w:bCs/>
          <w:sz w:val="52"/>
          <w:szCs w:val="52"/>
        </w:rPr>
        <w:t>d</w:t>
      </w:r>
      <w:r w:rsidR="006049C4" w:rsidRPr="001D536A">
        <w:rPr>
          <w:b/>
          <w:bCs/>
          <w:sz w:val="52"/>
          <w:szCs w:val="52"/>
        </w:rPr>
        <w:t>u château de</w:t>
      </w:r>
      <w:r w:rsidRPr="001D536A">
        <w:rPr>
          <w:b/>
          <w:bCs/>
          <w:sz w:val="52"/>
          <w:szCs w:val="52"/>
        </w:rPr>
        <w:t xml:space="preserve"> Carel</w:t>
      </w:r>
    </w:p>
    <w:p w14:paraId="66EFC198" w14:textId="75C715F6" w:rsidR="006049C4" w:rsidRDefault="006049C4" w:rsidP="00670090">
      <w:pPr>
        <w:jc w:val="center"/>
        <w:rPr>
          <w:b/>
          <w:bCs/>
          <w:sz w:val="28"/>
          <w:szCs w:val="28"/>
        </w:rPr>
      </w:pPr>
      <w:r>
        <w:rPr>
          <w:b/>
          <w:bCs/>
          <w:sz w:val="28"/>
          <w:szCs w:val="28"/>
        </w:rPr>
        <w:t xml:space="preserve">Samedi </w:t>
      </w:r>
      <w:r w:rsidR="000E3E2A">
        <w:rPr>
          <w:b/>
          <w:bCs/>
          <w:sz w:val="28"/>
          <w:szCs w:val="28"/>
        </w:rPr>
        <w:t>23</w:t>
      </w:r>
      <w:r>
        <w:rPr>
          <w:b/>
          <w:bCs/>
          <w:sz w:val="28"/>
          <w:szCs w:val="28"/>
        </w:rPr>
        <w:t xml:space="preserve"> </w:t>
      </w:r>
      <w:r w:rsidR="00617ADD">
        <w:rPr>
          <w:b/>
          <w:bCs/>
          <w:sz w:val="28"/>
          <w:szCs w:val="28"/>
        </w:rPr>
        <w:t>m</w:t>
      </w:r>
      <w:r>
        <w:rPr>
          <w:b/>
          <w:bCs/>
          <w:sz w:val="28"/>
          <w:szCs w:val="28"/>
        </w:rPr>
        <w:t>ai 202</w:t>
      </w:r>
      <w:r w:rsidR="000E3E2A">
        <w:rPr>
          <w:b/>
          <w:bCs/>
          <w:sz w:val="28"/>
          <w:szCs w:val="28"/>
        </w:rPr>
        <w:t>6</w:t>
      </w:r>
    </w:p>
    <w:p w14:paraId="75901CB1" w14:textId="71A26EFB" w:rsidR="000A47A9" w:rsidRDefault="00AF68AB" w:rsidP="00670090">
      <w:pPr>
        <w:jc w:val="center"/>
        <w:rPr>
          <w:b/>
          <w:bCs/>
          <w:sz w:val="24"/>
          <w:szCs w:val="24"/>
        </w:rPr>
      </w:pPr>
      <w:r>
        <w:rPr>
          <w:b/>
          <w:bCs/>
          <w:sz w:val="28"/>
          <w:szCs w:val="28"/>
        </w:rPr>
        <w:t>« </w:t>
      </w:r>
      <w:r w:rsidR="00201FC9">
        <w:rPr>
          <w:b/>
          <w:bCs/>
          <w:sz w:val="28"/>
          <w:szCs w:val="28"/>
        </w:rPr>
        <w:t>H</w:t>
      </w:r>
      <w:r>
        <w:rPr>
          <w:b/>
          <w:bCs/>
          <w:sz w:val="28"/>
          <w:szCs w:val="28"/>
        </w:rPr>
        <w:t xml:space="preserve">istoire et </w:t>
      </w:r>
      <w:r w:rsidR="00201FC9">
        <w:rPr>
          <w:b/>
          <w:bCs/>
          <w:sz w:val="28"/>
          <w:szCs w:val="28"/>
        </w:rPr>
        <w:t>P</w:t>
      </w:r>
      <w:r>
        <w:rPr>
          <w:b/>
          <w:bCs/>
          <w:sz w:val="28"/>
          <w:szCs w:val="28"/>
        </w:rPr>
        <w:t>atrimoine »</w:t>
      </w:r>
    </w:p>
    <w:p w14:paraId="35968E32" w14:textId="309262C0" w:rsidR="000E3E2A" w:rsidRDefault="000E3E2A" w:rsidP="00670090">
      <w:pPr>
        <w:jc w:val="center"/>
        <w:rPr>
          <w:b/>
          <w:bCs/>
          <w:sz w:val="24"/>
          <w:szCs w:val="24"/>
        </w:rPr>
      </w:pPr>
      <w:r>
        <w:rPr>
          <w:b/>
          <w:bCs/>
          <w:sz w:val="24"/>
          <w:szCs w:val="24"/>
        </w:rPr>
        <w:t>Troisième édition</w:t>
      </w:r>
    </w:p>
    <w:p w14:paraId="5947BDCD" w14:textId="002B84A2" w:rsidR="00AF68AB" w:rsidRDefault="000A47A9" w:rsidP="00D77E86">
      <w:pPr>
        <w:jc w:val="both"/>
        <w:rPr>
          <w:sz w:val="24"/>
          <w:szCs w:val="24"/>
        </w:rPr>
      </w:pPr>
      <w:r w:rsidRPr="00CA757D">
        <w:rPr>
          <w:b/>
          <w:bCs/>
          <w:sz w:val="24"/>
          <w:szCs w:val="24"/>
        </w:rPr>
        <w:t>Source</w:t>
      </w:r>
      <w:r w:rsidR="00D77E86">
        <w:rPr>
          <w:b/>
          <w:bCs/>
          <w:sz w:val="24"/>
          <w:szCs w:val="24"/>
        </w:rPr>
        <w:t>s</w:t>
      </w:r>
      <w:r w:rsidRPr="00CA757D">
        <w:rPr>
          <w:b/>
          <w:bCs/>
          <w:sz w:val="24"/>
          <w:szCs w:val="24"/>
        </w:rPr>
        <w:t xml:space="preserve"> : </w:t>
      </w:r>
      <w:r w:rsidRPr="00CA757D">
        <w:rPr>
          <w:sz w:val="24"/>
          <w:szCs w:val="24"/>
        </w:rPr>
        <w:t xml:space="preserve">les biographies et résumés des livres ont été fournis par les auteurs, à défaut les éléments de couverture du livre </w:t>
      </w:r>
      <w:r w:rsidR="00E209C1">
        <w:rPr>
          <w:sz w:val="24"/>
          <w:szCs w:val="24"/>
        </w:rPr>
        <w:t xml:space="preserve">ou du site de l’éditeur </w:t>
      </w:r>
      <w:r w:rsidRPr="00CA757D">
        <w:rPr>
          <w:sz w:val="24"/>
          <w:szCs w:val="24"/>
        </w:rPr>
        <w:t>ont été repris</w:t>
      </w:r>
      <w:r w:rsidR="00E209C1">
        <w:rPr>
          <w:sz w:val="24"/>
          <w:szCs w:val="24"/>
        </w:rPr>
        <w:t>.</w:t>
      </w:r>
    </w:p>
    <w:p w14:paraId="4CD986D2" w14:textId="209F94F7" w:rsidR="0026495D" w:rsidRDefault="00D77E86" w:rsidP="00D77E86">
      <w:pPr>
        <w:jc w:val="both"/>
        <w:rPr>
          <w:sz w:val="24"/>
          <w:szCs w:val="24"/>
        </w:rPr>
      </w:pPr>
      <w:r w:rsidRPr="00D77E86">
        <w:rPr>
          <w:b/>
          <w:bCs/>
          <w:sz w:val="24"/>
          <w:szCs w:val="24"/>
        </w:rPr>
        <w:t>Avertissement :</w:t>
      </w:r>
      <w:r>
        <w:rPr>
          <w:sz w:val="24"/>
          <w:szCs w:val="24"/>
        </w:rPr>
        <w:t xml:space="preserve"> </w:t>
      </w:r>
      <w:r w:rsidR="00D25CF1">
        <w:rPr>
          <w:sz w:val="24"/>
          <w:szCs w:val="24"/>
        </w:rPr>
        <w:t xml:space="preserve">Même s’il s’agit d’un </w:t>
      </w:r>
      <w:r>
        <w:rPr>
          <w:sz w:val="24"/>
          <w:szCs w:val="24"/>
        </w:rPr>
        <w:t>vrai salon du livre</w:t>
      </w:r>
      <w:r w:rsidR="001D536A">
        <w:rPr>
          <w:sz w:val="24"/>
          <w:szCs w:val="24"/>
        </w:rPr>
        <w:t xml:space="preserve">, </w:t>
      </w:r>
      <w:r>
        <w:rPr>
          <w:sz w:val="24"/>
          <w:szCs w:val="24"/>
        </w:rPr>
        <w:t xml:space="preserve">il était impossible d’organiser un tel événement sans inviter « les arpents du soleil », </w:t>
      </w:r>
      <w:r w:rsidR="001D536A">
        <w:rPr>
          <w:sz w:val="24"/>
          <w:szCs w:val="24"/>
        </w:rPr>
        <w:t xml:space="preserve">seul vignoble normand, </w:t>
      </w:r>
      <w:r>
        <w:rPr>
          <w:sz w:val="24"/>
          <w:szCs w:val="24"/>
        </w:rPr>
        <w:t>situé à Grisy, à seulement 800 m à vol d’oiseau de Carel</w:t>
      </w:r>
      <w:r w:rsidR="00E209C1">
        <w:rPr>
          <w:sz w:val="24"/>
          <w:szCs w:val="24"/>
        </w:rPr>
        <w:t xml:space="preserve"> pour une vente dégustation.</w:t>
      </w:r>
    </w:p>
    <w:p w14:paraId="545DFDD5" w14:textId="0525C512" w:rsidR="0026495D" w:rsidRDefault="00D03B44" w:rsidP="0049131F">
      <w:pPr>
        <w:jc w:val="both"/>
        <w:rPr>
          <w:sz w:val="24"/>
          <w:szCs w:val="24"/>
        </w:rPr>
      </w:pPr>
      <w:r w:rsidRPr="00D03B44">
        <w:rPr>
          <w:b/>
          <w:bCs/>
          <w:sz w:val="24"/>
          <w:szCs w:val="24"/>
        </w:rPr>
        <w:t>A tous les visiteurs</w:t>
      </w:r>
      <w:r>
        <w:rPr>
          <w:sz w:val="24"/>
          <w:szCs w:val="24"/>
        </w:rPr>
        <w:t xml:space="preserve"> : </w:t>
      </w:r>
      <w:r w:rsidR="00D25CF1">
        <w:rPr>
          <w:sz w:val="24"/>
          <w:szCs w:val="24"/>
        </w:rPr>
        <w:t xml:space="preserve">N’hésitez pas à </w:t>
      </w:r>
      <w:r w:rsidR="00C55FEB">
        <w:rPr>
          <w:sz w:val="24"/>
          <w:szCs w:val="24"/>
        </w:rPr>
        <w:t xml:space="preserve">scanner le QR code de ce catalogue </w:t>
      </w:r>
      <w:r w:rsidR="004706E1">
        <w:rPr>
          <w:sz w:val="24"/>
          <w:szCs w:val="24"/>
        </w:rPr>
        <w:t>vous aurez la liste des auteurs et leurs ouvrages sur votre portable.</w:t>
      </w:r>
    </w:p>
    <w:p w14:paraId="5EBBBCCC" w14:textId="77777777" w:rsidR="00670090" w:rsidRDefault="00670090" w:rsidP="007B189C">
      <w:pPr>
        <w:rPr>
          <w:b/>
          <w:bCs/>
          <w:sz w:val="28"/>
          <w:szCs w:val="28"/>
        </w:rPr>
      </w:pPr>
    </w:p>
    <w:tbl>
      <w:tblPr>
        <w:tblStyle w:val="Grilledutableau"/>
        <w:tblW w:w="0" w:type="auto"/>
        <w:tblLook w:val="04A0" w:firstRow="1" w:lastRow="0" w:firstColumn="1" w:lastColumn="0" w:noHBand="0" w:noVBand="1"/>
      </w:tblPr>
      <w:tblGrid>
        <w:gridCol w:w="9060"/>
      </w:tblGrid>
      <w:tr w:rsidR="007B2EFF" w14:paraId="565BEB92" w14:textId="77777777" w:rsidTr="003D5040">
        <w:trPr>
          <w:trHeight w:val="599"/>
        </w:trPr>
        <w:tc>
          <w:tcPr>
            <w:tcW w:w="9062" w:type="dxa"/>
          </w:tcPr>
          <w:p w14:paraId="6969E013" w14:textId="77777777" w:rsidR="007B2EFF" w:rsidRPr="00F0007B" w:rsidRDefault="007B2EFF" w:rsidP="003D5040">
            <w:pPr>
              <w:rPr>
                <w:rFonts w:ascii="Aptos" w:hAnsi="Aptos"/>
                <w:b/>
                <w:bCs/>
                <w:sz w:val="44"/>
                <w:szCs w:val="44"/>
              </w:rPr>
            </w:pPr>
            <w:r w:rsidRPr="00F0007B">
              <w:rPr>
                <w:rFonts w:ascii="Aptos" w:hAnsi="Aptos"/>
                <w:b/>
                <w:bCs/>
                <w:sz w:val="44"/>
                <w:szCs w:val="44"/>
              </w:rPr>
              <w:t>Les Arpents du Soleil      Etienne FOURNET</w:t>
            </w:r>
          </w:p>
          <w:p w14:paraId="1DC62A92" w14:textId="77777777" w:rsidR="007B2EFF" w:rsidRPr="00F0007B" w:rsidRDefault="007B2EFF" w:rsidP="003D5040">
            <w:pPr>
              <w:rPr>
                <w:rFonts w:ascii="Aptos" w:hAnsi="Aptos"/>
                <w:b/>
                <w:bCs/>
                <w:sz w:val="24"/>
                <w:szCs w:val="24"/>
              </w:rPr>
            </w:pPr>
          </w:p>
        </w:tc>
      </w:tr>
      <w:tr w:rsidR="007B2EFF" w14:paraId="631F9527" w14:textId="77777777" w:rsidTr="003D5040">
        <w:tc>
          <w:tcPr>
            <w:tcW w:w="9062" w:type="dxa"/>
          </w:tcPr>
          <w:p w14:paraId="1F691349" w14:textId="77777777" w:rsidR="007B2EFF" w:rsidRPr="00D77E86" w:rsidRDefault="007B2EFF" w:rsidP="003D5040">
            <w:pPr>
              <w:jc w:val="both"/>
              <w:rPr>
                <w:rFonts w:ascii="Aptos" w:hAnsi="Aptos"/>
                <w:sz w:val="24"/>
                <w:szCs w:val="24"/>
              </w:rPr>
            </w:pPr>
            <w:r w:rsidRPr="00D77E86">
              <w:rPr>
                <w:rFonts w:ascii="Aptos" w:hAnsi="Aptos"/>
                <w:sz w:val="24"/>
                <w:szCs w:val="24"/>
              </w:rPr>
              <w:t xml:space="preserve">Etienne Fournet est le nouveau vigneron des Arpents du soleil, vignoble relancé en 1995 par Gérard Samson son prédécesseur. </w:t>
            </w:r>
          </w:p>
          <w:p w14:paraId="1D15A9CB" w14:textId="77777777" w:rsidR="007B2EFF" w:rsidRPr="004738D1" w:rsidRDefault="007B2EFF" w:rsidP="003D5040">
            <w:pPr>
              <w:jc w:val="both"/>
              <w:rPr>
                <w:rFonts w:ascii="Aptos" w:hAnsi="Aptos"/>
                <w:b/>
                <w:bCs/>
                <w:sz w:val="24"/>
                <w:szCs w:val="24"/>
              </w:rPr>
            </w:pPr>
          </w:p>
        </w:tc>
      </w:tr>
      <w:tr w:rsidR="007B2EFF" w14:paraId="75712689" w14:textId="77777777" w:rsidTr="003D5040">
        <w:trPr>
          <w:trHeight w:val="3828"/>
        </w:trPr>
        <w:tc>
          <w:tcPr>
            <w:tcW w:w="9062" w:type="dxa"/>
          </w:tcPr>
          <w:p w14:paraId="4DA9F327" w14:textId="77777777" w:rsidR="007B2EFF" w:rsidRDefault="007B2EFF" w:rsidP="003D5040">
            <w:pPr>
              <w:rPr>
                <w:b/>
                <w:bCs/>
              </w:rPr>
            </w:pPr>
            <w:r w:rsidRPr="00AF68AB">
              <w:rPr>
                <w:noProof/>
              </w:rPr>
              <w:drawing>
                <wp:anchor distT="0" distB="0" distL="114300" distR="114300" simplePos="0" relativeHeight="251871232" behindDoc="1" locked="0" layoutInCell="1" allowOverlap="1" wp14:anchorId="10E051A1" wp14:editId="08A84AB5">
                  <wp:simplePos x="0" y="0"/>
                  <wp:positionH relativeFrom="column">
                    <wp:posOffset>0</wp:posOffset>
                  </wp:positionH>
                  <wp:positionV relativeFrom="paragraph">
                    <wp:posOffset>0</wp:posOffset>
                  </wp:positionV>
                  <wp:extent cx="1752146" cy="2395220"/>
                  <wp:effectExtent l="0" t="0" r="635" b="5080"/>
                  <wp:wrapTight wrapText="bothSides">
                    <wp:wrapPolygon edited="0">
                      <wp:start x="0" y="0"/>
                      <wp:lineTo x="0" y="21474"/>
                      <wp:lineTo x="21373" y="21474"/>
                      <wp:lineTo x="21373" y="0"/>
                      <wp:lineTo x="0" y="0"/>
                    </wp:wrapPolygon>
                  </wp:wrapTight>
                  <wp:docPr id="527544753" name="Image 1" descr="Une image contenant nourriture, Bouteille en verre, alcool, bouteille de v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4753" name="Image 1" descr="Une image contenant nourriture, Bouteille en verre, alcool, bouteille de vin&#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1752146" cy="2395220"/>
                          </a:xfrm>
                          <a:prstGeom prst="rect">
                            <a:avLst/>
                          </a:prstGeom>
                        </pic:spPr>
                      </pic:pic>
                    </a:graphicData>
                  </a:graphic>
                </wp:anchor>
              </w:drawing>
            </w:r>
          </w:p>
          <w:p w14:paraId="0BE1EDEC" w14:textId="56C0B1A2" w:rsidR="007B2EFF" w:rsidRPr="004738D1" w:rsidRDefault="00B20910" w:rsidP="003D5040">
            <w:pPr>
              <w:jc w:val="both"/>
              <w:rPr>
                <w:rFonts w:ascii="Aptos" w:hAnsi="Aptos"/>
                <w:b/>
                <w:bCs/>
                <w:sz w:val="24"/>
                <w:szCs w:val="24"/>
              </w:rPr>
            </w:pPr>
            <w:r w:rsidRPr="00B20910">
              <w:rPr>
                <w:rFonts w:ascii="Aptos" w:hAnsi="Aptos" w:cs="Segoe UI"/>
                <w:color w:val="212529"/>
                <w:kern w:val="0"/>
                <w:sz w:val="24"/>
                <w:szCs w:val="24"/>
                <w:shd w:val="clear" w:color="auto" w:fill="F8F9FA"/>
                <w14:ligatures w14:val="none"/>
              </w:rPr>
              <w:t>Au cœur de la Normandie, à proximité de Saint Pierre sur Dives, se situent les ARPENTS DU SOLEIL. Un microclimat sec et chaud, un côteau orienté au Sud et un sol exceptionnel digne des plus grands crus expliquent leur succès. De l’époque médiévale à la fin du XVIIIe siècle, déjà un vignoble y prospéra. Les anciens, avec leur sens inné de la nature, ont appelé ce site idéalement exposé « Le Soleil ». Avec 6 vins régulièrement salués par la critique, Etienne Fournet vous propose de les déguster.</w:t>
            </w:r>
          </w:p>
        </w:tc>
      </w:tr>
    </w:tbl>
    <w:tbl>
      <w:tblPr>
        <w:tblStyle w:val="Grilledutableau"/>
        <w:tblpPr w:leftFromText="141" w:rightFromText="141" w:vertAnchor="text" w:horzAnchor="margin" w:tblpY="-33"/>
        <w:tblW w:w="9062" w:type="dxa"/>
        <w:tblLook w:val="04A0" w:firstRow="1" w:lastRow="0" w:firstColumn="1" w:lastColumn="0" w:noHBand="0" w:noVBand="1"/>
      </w:tblPr>
      <w:tblGrid>
        <w:gridCol w:w="9062"/>
      </w:tblGrid>
      <w:tr w:rsidR="004422A4" w14:paraId="7423F6A2" w14:textId="77777777" w:rsidTr="004422A4">
        <w:tc>
          <w:tcPr>
            <w:tcW w:w="9062" w:type="dxa"/>
          </w:tcPr>
          <w:p w14:paraId="6438DA84" w14:textId="77777777" w:rsidR="004422A4" w:rsidRPr="003B598E" w:rsidRDefault="004422A4" w:rsidP="003425B3">
            <w:pPr>
              <w:jc w:val="both"/>
              <w:rPr>
                <w:rFonts w:ascii="Aptos" w:hAnsi="Aptos" w:cs="Calibri"/>
                <w:b/>
                <w:bCs/>
                <w:color w:val="1B1B1B"/>
                <w:sz w:val="44"/>
                <w:szCs w:val="44"/>
                <w:shd w:val="clear" w:color="auto" w:fill="FFFFFF"/>
              </w:rPr>
            </w:pPr>
            <w:bookmarkStart w:id="0" w:name="_Hlk194867943"/>
            <w:r w:rsidRPr="003B598E">
              <w:rPr>
                <w:rFonts w:ascii="Aptos" w:hAnsi="Aptos" w:cs="Calibri"/>
                <w:b/>
                <w:bCs/>
                <w:color w:val="1B1B1B"/>
                <w:sz w:val="44"/>
                <w:szCs w:val="44"/>
                <w:shd w:val="clear" w:color="auto" w:fill="FFFFFF"/>
              </w:rPr>
              <w:lastRenderedPageBreak/>
              <w:t>Thierry Chion</w:t>
            </w:r>
          </w:p>
        </w:tc>
      </w:tr>
      <w:tr w:rsidR="004422A4" w14:paraId="03308644" w14:textId="77777777" w:rsidTr="004422A4">
        <w:tc>
          <w:tcPr>
            <w:tcW w:w="9062" w:type="dxa"/>
          </w:tcPr>
          <w:p w14:paraId="22B98849" w14:textId="77777777" w:rsidR="004422A4" w:rsidRPr="008F148D" w:rsidRDefault="004422A4" w:rsidP="003425B3">
            <w:pPr>
              <w:jc w:val="both"/>
              <w:rPr>
                <w:rFonts w:ascii="Aptos" w:hAnsi="Aptos"/>
                <w:sz w:val="24"/>
                <w:szCs w:val="24"/>
              </w:rPr>
            </w:pPr>
          </w:p>
          <w:p w14:paraId="42AE0D7E" w14:textId="77777777" w:rsidR="004422A4" w:rsidRPr="00E82B22" w:rsidRDefault="004422A4" w:rsidP="003425B3">
            <w:pPr>
              <w:jc w:val="both"/>
              <w:rPr>
                <w:rFonts w:eastAsia="Times New Roman" w:cs="Times New Roman"/>
                <w:kern w:val="0"/>
                <w:sz w:val="24"/>
                <w:szCs w:val="24"/>
                <w:lang w:eastAsia="fr-FR"/>
                <w14:ligatures w14:val="none"/>
              </w:rPr>
            </w:pPr>
            <w:r w:rsidRPr="00E82B22">
              <w:rPr>
                <w:rFonts w:eastAsia="Times New Roman" w:cs="Arial"/>
                <w:color w:val="000000"/>
                <w:kern w:val="0"/>
                <w:sz w:val="24"/>
                <w:szCs w:val="24"/>
                <w:bdr w:val="none" w:sz="0" w:space="0" w:color="auto" w:frame="1"/>
                <w:shd w:val="clear" w:color="auto" w:fill="FFFFFF"/>
                <w:lang w:eastAsia="fr-FR"/>
                <w14:ligatures w14:val="none"/>
              </w:rPr>
              <w:t>Thierry Chion est journaliste et historien. Ayant suivi un cursus universitaire d'histoire contemporaine, il est devenu un des spécialistes des deux départements oubliés de la bataille de Normandie, à savoir l'Eure et la Seine-Maritime et des armées anglo-canadiennes engagées au cours de cette campagne. Aimant sortir des sentiers tellement battus qu</w:t>
            </w:r>
            <w:r>
              <w:rPr>
                <w:rFonts w:eastAsia="Times New Roman" w:cs="Arial"/>
                <w:color w:val="000000"/>
                <w:kern w:val="0"/>
                <w:sz w:val="24"/>
                <w:szCs w:val="24"/>
                <w:bdr w:val="none" w:sz="0" w:space="0" w:color="auto" w:frame="1"/>
                <w:shd w:val="clear" w:color="auto" w:fill="FFFFFF"/>
                <w:lang w:eastAsia="fr-FR"/>
                <w14:ligatures w14:val="none"/>
              </w:rPr>
              <w:t>i</w:t>
            </w:r>
            <w:r w:rsidRPr="00E82B22">
              <w:rPr>
                <w:rFonts w:eastAsia="Times New Roman" w:cs="Arial"/>
                <w:color w:val="000000"/>
                <w:kern w:val="0"/>
                <w:sz w:val="24"/>
                <w:szCs w:val="24"/>
                <w:bdr w:val="none" w:sz="0" w:space="0" w:color="auto" w:frame="1"/>
                <w:shd w:val="clear" w:color="auto" w:fill="FFFFFF"/>
                <w:lang w:eastAsia="fr-FR"/>
                <w14:ligatures w14:val="none"/>
              </w:rPr>
              <w:t xml:space="preserve"> ne dégagent plus de poussière, sa passion historique s'est étendue depuis quelques années aux combats de 1940 en Normandie, souvent occultés par ceux de 1944.</w:t>
            </w:r>
          </w:p>
          <w:p w14:paraId="2A4884B9" w14:textId="77777777" w:rsidR="004422A4" w:rsidRPr="00E82B22" w:rsidRDefault="004422A4" w:rsidP="003425B3">
            <w:pPr>
              <w:shd w:val="clear" w:color="auto" w:fill="FFFFFF"/>
              <w:jc w:val="both"/>
              <w:rPr>
                <w:rFonts w:eastAsia="Times New Roman" w:cs="Arial"/>
                <w:color w:val="000000"/>
                <w:kern w:val="0"/>
                <w:sz w:val="24"/>
                <w:szCs w:val="24"/>
                <w:lang w:eastAsia="fr-FR"/>
                <w14:ligatures w14:val="none"/>
              </w:rPr>
            </w:pPr>
            <w:r w:rsidRPr="00E82B22">
              <w:rPr>
                <w:rFonts w:eastAsia="Times New Roman" w:cs="Arial"/>
                <w:color w:val="000000"/>
                <w:kern w:val="0"/>
                <w:sz w:val="24"/>
                <w:szCs w:val="24"/>
                <w:lang w:eastAsia="fr-FR"/>
                <w14:ligatures w14:val="none"/>
              </w:rPr>
              <w:t>Auteur de 16 livres, dont la moitié sont épuisés, Thierry Chion travaille aujourd'hui sur un important projet qui mettra en lumière de nombreuses unités oubliées, voire méconnue, de l'armée canadienne en 1944.</w:t>
            </w:r>
          </w:p>
          <w:p w14:paraId="3615F3A3" w14:textId="77777777" w:rsidR="004422A4" w:rsidRPr="008F148D" w:rsidRDefault="004422A4" w:rsidP="003425B3">
            <w:pPr>
              <w:jc w:val="both"/>
              <w:rPr>
                <w:rFonts w:ascii="Aptos" w:hAnsi="Aptos"/>
                <w:sz w:val="24"/>
                <w:szCs w:val="24"/>
              </w:rPr>
            </w:pPr>
          </w:p>
        </w:tc>
      </w:tr>
      <w:tr w:rsidR="004422A4" w14:paraId="2EFAE40D" w14:textId="77777777" w:rsidTr="004422A4">
        <w:trPr>
          <w:trHeight w:val="4479"/>
        </w:trPr>
        <w:tc>
          <w:tcPr>
            <w:tcW w:w="9062" w:type="dxa"/>
            <w:shd w:val="clear" w:color="auto" w:fill="FFFFFF" w:themeFill="background1"/>
          </w:tcPr>
          <w:p w14:paraId="779B8E34" w14:textId="77777777" w:rsidR="004422A4" w:rsidRPr="008F148D" w:rsidRDefault="004422A4" w:rsidP="003425B3">
            <w:pPr>
              <w:shd w:val="clear" w:color="auto" w:fill="FFFFFF" w:themeFill="background1"/>
              <w:rPr>
                <w:rFonts w:ascii="Aptos" w:hAnsi="Aptos"/>
                <w:b/>
                <w:bCs/>
                <w:sz w:val="28"/>
                <w:szCs w:val="28"/>
              </w:rPr>
            </w:pPr>
            <w:r>
              <w:rPr>
                <w:rFonts w:ascii="Aptos" w:hAnsi="Aptos"/>
                <w:b/>
                <w:bCs/>
                <w:noProof/>
                <w:sz w:val="28"/>
                <w:szCs w:val="28"/>
              </w:rPr>
              <w:drawing>
                <wp:anchor distT="0" distB="0" distL="114300" distR="114300" simplePos="0" relativeHeight="251931648" behindDoc="1" locked="0" layoutInCell="1" allowOverlap="1" wp14:anchorId="5A609E22" wp14:editId="479F6CB9">
                  <wp:simplePos x="0" y="0"/>
                  <wp:positionH relativeFrom="column">
                    <wp:posOffset>0</wp:posOffset>
                  </wp:positionH>
                  <wp:positionV relativeFrom="paragraph">
                    <wp:posOffset>0</wp:posOffset>
                  </wp:positionV>
                  <wp:extent cx="1831246" cy="2746332"/>
                  <wp:effectExtent l="0" t="0" r="0" b="0"/>
                  <wp:wrapTight wrapText="bothSides">
                    <wp:wrapPolygon edited="0">
                      <wp:start x="0" y="0"/>
                      <wp:lineTo x="0" y="21430"/>
                      <wp:lineTo x="21353" y="21430"/>
                      <wp:lineTo x="21353" y="0"/>
                      <wp:lineTo x="0" y="0"/>
                    </wp:wrapPolygon>
                  </wp:wrapTight>
                  <wp:docPr id="3782741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1246" cy="2746332"/>
                          </a:xfrm>
                          <a:prstGeom prst="rect">
                            <a:avLst/>
                          </a:prstGeom>
                          <a:noFill/>
                        </pic:spPr>
                      </pic:pic>
                    </a:graphicData>
                  </a:graphic>
                </wp:anchor>
              </w:drawing>
            </w:r>
            <w:r>
              <w:rPr>
                <w:rFonts w:ascii="Aptos" w:hAnsi="Aptos"/>
                <w:b/>
                <w:bCs/>
                <w:sz w:val="28"/>
                <w:szCs w:val="28"/>
              </w:rPr>
              <w:t>1940 la première bataille de Normandie</w:t>
            </w:r>
          </w:p>
          <w:p w14:paraId="25AB673E" w14:textId="77777777" w:rsidR="004422A4" w:rsidRDefault="004422A4" w:rsidP="003425B3">
            <w:pPr>
              <w:shd w:val="clear" w:color="auto" w:fill="FFFFFF" w:themeFill="background1"/>
              <w:rPr>
                <w:rFonts w:ascii="Aptos" w:hAnsi="Aptos"/>
                <w:sz w:val="24"/>
                <w:szCs w:val="24"/>
              </w:rPr>
            </w:pPr>
          </w:p>
          <w:p w14:paraId="3BA473CA" w14:textId="77777777" w:rsidR="004422A4" w:rsidRPr="004C2A1A" w:rsidRDefault="004422A4" w:rsidP="003425B3">
            <w:pPr>
              <w:jc w:val="both"/>
              <w:rPr>
                <w:rFonts w:ascii="Aptos" w:hAnsi="Aptos"/>
                <w:sz w:val="24"/>
                <w:szCs w:val="24"/>
              </w:rPr>
            </w:pPr>
            <w:r w:rsidRPr="00F37087">
              <w:rPr>
                <w:rFonts w:ascii="Aptos" w:hAnsi="Aptos"/>
                <w:sz w:val="24"/>
                <w:szCs w:val="24"/>
              </w:rPr>
              <w:t>Après la rupture de la ligne Weygand, sur la Somme, l'armée allemande fonce vers la Seine, entre Le Havre et Vernon, afin de la franchir au plus vite et poursuivre vers l'Ouest, afin de conquérir toute la côte de la Manche, d'Abbeville à Brest. Cet ouvrage présente : – La bataille de Saint-Valéry-en-Caux – La prise de Rouen – Les combats sur la Seine – Les combats sur l'Eure – L'avance de Rommel jusqu'à Cherbourg</w:t>
            </w:r>
            <w:r>
              <w:rPr>
                <w:rFonts w:ascii="Aptos" w:hAnsi="Aptos"/>
                <w:sz w:val="24"/>
                <w:szCs w:val="24"/>
              </w:rPr>
              <w:t>.</w:t>
            </w:r>
          </w:p>
        </w:tc>
      </w:tr>
      <w:tr w:rsidR="004422A4" w:rsidRPr="00F90F82" w14:paraId="5E4A104F" w14:textId="77777777" w:rsidTr="004422A4">
        <w:trPr>
          <w:trHeight w:val="1408"/>
        </w:trPr>
        <w:tc>
          <w:tcPr>
            <w:tcW w:w="9062" w:type="dxa"/>
            <w:shd w:val="clear" w:color="auto" w:fill="FFFFFF" w:themeFill="background1"/>
          </w:tcPr>
          <w:p w14:paraId="585865CC" w14:textId="70BF7D02" w:rsidR="004422A4" w:rsidRPr="00F90F82" w:rsidRDefault="004422A4" w:rsidP="003425B3">
            <w:pPr>
              <w:pStyle w:val="NormalWeb"/>
              <w:shd w:val="clear" w:color="auto" w:fill="FFFFFF"/>
              <w:spacing w:before="0" w:beforeAutospacing="0"/>
              <w:jc w:val="both"/>
              <w:rPr>
                <w:rFonts w:ascii="Aptos" w:hAnsi="Aptos"/>
                <w:b/>
                <w:bCs/>
              </w:rPr>
            </w:pPr>
            <w:r w:rsidRPr="00F90F82">
              <w:rPr>
                <w:rFonts w:ascii="Aptos" w:hAnsi="Aptos"/>
                <w:b/>
                <w:bCs/>
                <w:noProof/>
              </w:rPr>
              <w:drawing>
                <wp:anchor distT="0" distB="0" distL="114300" distR="114300" simplePos="0" relativeHeight="251932672" behindDoc="1" locked="0" layoutInCell="1" allowOverlap="1" wp14:anchorId="4A1ABE09" wp14:editId="5015ADCB">
                  <wp:simplePos x="0" y="0"/>
                  <wp:positionH relativeFrom="column">
                    <wp:posOffset>26908</wp:posOffset>
                  </wp:positionH>
                  <wp:positionV relativeFrom="paragraph">
                    <wp:posOffset>111760</wp:posOffset>
                  </wp:positionV>
                  <wp:extent cx="1801495" cy="2687040"/>
                  <wp:effectExtent l="0" t="0" r="8255" b="0"/>
                  <wp:wrapTight wrapText="bothSides">
                    <wp:wrapPolygon edited="0">
                      <wp:start x="0" y="0"/>
                      <wp:lineTo x="0" y="21442"/>
                      <wp:lineTo x="21471" y="21442"/>
                      <wp:lineTo x="21471" y="0"/>
                      <wp:lineTo x="0" y="0"/>
                    </wp:wrapPolygon>
                  </wp:wrapTight>
                  <wp:docPr id="2079047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1495" cy="2687040"/>
                          </a:xfrm>
                          <a:prstGeom prst="rect">
                            <a:avLst/>
                          </a:prstGeom>
                          <a:noFill/>
                        </pic:spPr>
                      </pic:pic>
                    </a:graphicData>
                  </a:graphic>
                </wp:anchor>
              </w:drawing>
            </w:r>
            <w:r w:rsidRPr="00F90F82">
              <w:rPr>
                <w:rFonts w:ascii="Aptos" w:hAnsi="Aptos"/>
                <w:b/>
                <w:bCs/>
              </w:rPr>
              <w:t>ROMMEL EN NORMANDIE</w:t>
            </w:r>
          </w:p>
          <w:p w14:paraId="52462CD5" w14:textId="77777777" w:rsidR="004422A4" w:rsidRPr="00F90F82" w:rsidRDefault="004422A4" w:rsidP="003425B3">
            <w:pPr>
              <w:pStyle w:val="NormalWeb"/>
              <w:shd w:val="clear" w:color="auto" w:fill="FFFFFF"/>
              <w:spacing w:before="0" w:beforeAutospacing="0"/>
              <w:jc w:val="both"/>
              <w:rPr>
                <w:rFonts w:ascii="Aptos" w:hAnsi="Aptos"/>
              </w:rPr>
            </w:pPr>
            <w:r w:rsidRPr="00F90F82">
              <w:rPr>
                <w:rFonts w:ascii="Aptos" w:hAnsi="Aptos"/>
              </w:rPr>
              <w:t>Le</w:t>
            </w:r>
            <w:r w:rsidRPr="00F90F82">
              <w:rPr>
                <w:rFonts w:ascii="Aptos" w:hAnsi="Aptos"/>
                <w:sz w:val="20"/>
                <w:szCs w:val="20"/>
              </w:rPr>
              <w:t xml:space="preserve"> </w:t>
            </w:r>
            <w:r w:rsidRPr="00F90F82">
              <w:rPr>
                <w:rFonts w:ascii="Aptos" w:hAnsi="Aptos"/>
              </w:rPr>
              <w:t>passage de Rommel en Normandie en juin 1940 est souvent relégué au second plan.</w:t>
            </w:r>
          </w:p>
          <w:p w14:paraId="6932CC88" w14:textId="77777777" w:rsidR="004422A4" w:rsidRPr="00F90F82" w:rsidRDefault="004422A4" w:rsidP="003425B3">
            <w:pPr>
              <w:pStyle w:val="NormalWeb"/>
              <w:shd w:val="clear" w:color="auto" w:fill="FFFFFF"/>
              <w:spacing w:before="0" w:beforeAutospacing="0"/>
              <w:jc w:val="both"/>
              <w:rPr>
                <w:rFonts w:ascii="Aptos" w:hAnsi="Aptos"/>
              </w:rPr>
            </w:pPr>
            <w:r w:rsidRPr="00F90F82">
              <w:rPr>
                <w:rFonts w:ascii="Aptos" w:hAnsi="Aptos"/>
              </w:rPr>
              <w:t>L’auteur a voulu mettre en avant ce court épisode qui ne fut pas des plus simples pour sa division qui a pourtant conquis trois ports normands.</w:t>
            </w:r>
          </w:p>
          <w:p w14:paraId="5CDD5F7C" w14:textId="77777777" w:rsidR="004422A4" w:rsidRPr="00F90F82" w:rsidRDefault="004422A4" w:rsidP="003425B3">
            <w:pPr>
              <w:pStyle w:val="NormalWeb"/>
              <w:shd w:val="clear" w:color="auto" w:fill="FFFFFF"/>
              <w:spacing w:before="0" w:beforeAutospacing="0"/>
              <w:jc w:val="both"/>
              <w:rPr>
                <w:rFonts w:ascii="Aptos" w:hAnsi="Aptos"/>
              </w:rPr>
            </w:pPr>
            <w:r w:rsidRPr="00F90F82">
              <w:rPr>
                <w:rFonts w:ascii="Aptos" w:hAnsi="Aptos"/>
              </w:rPr>
              <w:t xml:space="preserve">Ancelle, Boos, Elbeuf, Yvetot, Fécamp, Saint-Valery-en-Caux, Le Havre, L’Aigle, La </w:t>
            </w:r>
            <w:proofErr w:type="spellStart"/>
            <w:r w:rsidRPr="00F90F82">
              <w:rPr>
                <w:rFonts w:ascii="Aptos" w:hAnsi="Aptos"/>
              </w:rPr>
              <w:t>Haye-du-Puis</w:t>
            </w:r>
            <w:proofErr w:type="spellEnd"/>
            <w:r w:rsidRPr="00F90F82">
              <w:rPr>
                <w:rFonts w:ascii="Aptos" w:hAnsi="Aptos"/>
              </w:rPr>
              <w:t xml:space="preserve">, </w:t>
            </w:r>
            <w:proofErr w:type="spellStart"/>
            <w:r w:rsidRPr="00F90F82">
              <w:rPr>
                <w:rFonts w:ascii="Aptos" w:hAnsi="Aptos"/>
              </w:rPr>
              <w:t>Marinvast</w:t>
            </w:r>
            <w:proofErr w:type="spellEnd"/>
            <w:r w:rsidRPr="00F90F82">
              <w:rPr>
                <w:rFonts w:ascii="Aptos" w:hAnsi="Aptos"/>
              </w:rPr>
              <w:t xml:space="preserve">, Cherbourg Rommel est un des généraux de l’armée allemande les plus populaires de la Seconde Guerre mondiale. C’est un jeune officier parmi tant d’autres quand éclate la Première Guerre mondiale. Il s’illustre en France comme en Italie, au point d’être décoré de la Croix « Pour le Mérite ». L’armistice et le traité de Versailles représentent pour lui l’effondrement d’un monde. Il voit bientôt en Hitler l’incarnation de l’idée de la nation telle qu’il la rêve et devient un des proches du Führer. Ceci lui vaut d’être mis en avant </w:t>
            </w:r>
            <w:r w:rsidRPr="00F90F82">
              <w:rPr>
                <w:rFonts w:ascii="Aptos" w:hAnsi="Aptos"/>
              </w:rPr>
              <w:lastRenderedPageBreak/>
              <w:t xml:space="preserve">par la propagande allemande et sa popularité atteint bientôt des sommets, surtout après ses exploits à la tête de la 7. </w:t>
            </w:r>
            <w:proofErr w:type="spellStart"/>
            <w:r w:rsidRPr="00F90F82">
              <w:rPr>
                <w:rFonts w:ascii="Aptos" w:hAnsi="Aptos"/>
              </w:rPr>
              <w:t>Panzerdivision</w:t>
            </w:r>
            <w:proofErr w:type="spellEnd"/>
            <w:r w:rsidRPr="00F90F82">
              <w:rPr>
                <w:rFonts w:ascii="Aptos" w:hAnsi="Aptos"/>
              </w:rPr>
              <w:t xml:space="preserve"> en France, en 1940, puis de l’</w:t>
            </w:r>
            <w:proofErr w:type="spellStart"/>
            <w:r w:rsidRPr="00F90F82">
              <w:rPr>
                <w:rFonts w:ascii="Aptos" w:hAnsi="Aptos"/>
              </w:rPr>
              <w:t>Afrikakorps</w:t>
            </w:r>
            <w:proofErr w:type="spellEnd"/>
            <w:r w:rsidRPr="00F90F82">
              <w:rPr>
                <w:rFonts w:ascii="Aptos" w:hAnsi="Aptos"/>
              </w:rPr>
              <w:t>, en Afrique du Nord, de 1941 à 1943.</w:t>
            </w:r>
          </w:p>
          <w:p w14:paraId="33A50F55" w14:textId="77777777" w:rsidR="004422A4" w:rsidRPr="00F90F82" w:rsidRDefault="004422A4" w:rsidP="003425B3">
            <w:pPr>
              <w:pStyle w:val="NormalWeb"/>
              <w:shd w:val="clear" w:color="auto" w:fill="FFFFFF"/>
              <w:spacing w:before="0" w:beforeAutospacing="0"/>
              <w:jc w:val="both"/>
              <w:rPr>
                <w:rFonts w:ascii="Aptos" w:hAnsi="Aptos"/>
              </w:rPr>
            </w:pPr>
            <w:r w:rsidRPr="00F90F82">
              <w:rPr>
                <w:rFonts w:ascii="Aptos" w:hAnsi="Aptos"/>
              </w:rPr>
              <w:t>À partir de janvier 1944, il organise le mur de l’Atlantique. Blessé pendant la bataille de Normandie, alors qu’il s’était déjà éloigné d’Hitler et qu’il était au courant du complot des généraux, il ne reviendra jamais au front, mais est contraint au suicide par les nazis, Hitler lui épargnant l’infamie d’un jugement.</w:t>
            </w:r>
          </w:p>
        </w:tc>
      </w:tr>
      <w:bookmarkEnd w:id="0"/>
    </w:tbl>
    <w:p w14:paraId="58EB7642" w14:textId="77777777" w:rsidR="0074323F" w:rsidRDefault="0074323F" w:rsidP="007B189C">
      <w:pPr>
        <w:rPr>
          <w:b/>
          <w:bCs/>
          <w:sz w:val="28"/>
          <w:szCs w:val="28"/>
        </w:rPr>
      </w:pPr>
    </w:p>
    <w:tbl>
      <w:tblPr>
        <w:tblStyle w:val="Grilledutableau"/>
        <w:tblW w:w="9071" w:type="dxa"/>
        <w:tblLook w:val="04A0" w:firstRow="1" w:lastRow="0" w:firstColumn="1" w:lastColumn="0" w:noHBand="0" w:noVBand="1"/>
      </w:tblPr>
      <w:tblGrid>
        <w:gridCol w:w="9062"/>
        <w:gridCol w:w="9"/>
      </w:tblGrid>
      <w:tr w:rsidR="00BF0A74" w:rsidRPr="007504B9" w14:paraId="483DA937" w14:textId="77777777" w:rsidTr="004D42BD">
        <w:trPr>
          <w:gridAfter w:val="1"/>
          <w:wAfter w:w="9" w:type="dxa"/>
        </w:trPr>
        <w:tc>
          <w:tcPr>
            <w:tcW w:w="9062" w:type="dxa"/>
          </w:tcPr>
          <w:p w14:paraId="7196FB90" w14:textId="77777777" w:rsidR="00BF0A74" w:rsidRPr="007504B9" w:rsidRDefault="00BF0A74" w:rsidP="003425B3">
            <w:pPr>
              <w:tabs>
                <w:tab w:val="center" w:pos="4536"/>
              </w:tabs>
              <w:jc w:val="both"/>
              <w:rPr>
                <w:b/>
                <w:bCs/>
              </w:rPr>
            </w:pPr>
            <w:r>
              <w:rPr>
                <w:rFonts w:ascii="Aptos" w:hAnsi="Aptos" w:cs="Calibri"/>
                <w:b/>
                <w:bCs/>
                <w:color w:val="1B1B1B"/>
                <w:sz w:val="44"/>
                <w:szCs w:val="44"/>
                <w:shd w:val="clear" w:color="auto" w:fill="FFFFFF"/>
              </w:rPr>
              <w:t>Aurélie DERREUMAUX</w:t>
            </w:r>
          </w:p>
        </w:tc>
      </w:tr>
      <w:tr w:rsidR="00BF0A74" w:rsidRPr="007504B9" w14:paraId="504B3602" w14:textId="77777777" w:rsidTr="004D42BD">
        <w:trPr>
          <w:gridAfter w:val="1"/>
          <w:wAfter w:w="9" w:type="dxa"/>
        </w:trPr>
        <w:tc>
          <w:tcPr>
            <w:tcW w:w="9062" w:type="dxa"/>
          </w:tcPr>
          <w:p w14:paraId="00917E06" w14:textId="77777777" w:rsidR="00BF0A74" w:rsidRPr="004D42BD" w:rsidRDefault="00BF0A74" w:rsidP="004D42BD">
            <w:pPr>
              <w:jc w:val="both"/>
              <w:rPr>
                <w:rFonts w:ascii="Aptos" w:hAnsi="Aptos" w:cs="Calibri"/>
                <w:color w:val="000000"/>
                <w:sz w:val="24"/>
                <w:szCs w:val="24"/>
                <w:shd w:val="clear" w:color="auto" w:fill="FFFFFF"/>
              </w:rPr>
            </w:pPr>
            <w:r w:rsidRPr="004D42BD">
              <w:rPr>
                <w:rFonts w:ascii="Aptos" w:hAnsi="Aptos" w:cs="Calibri"/>
                <w:color w:val="000000"/>
                <w:sz w:val="24"/>
                <w:szCs w:val="24"/>
                <w:shd w:val="clear" w:color="auto" w:fill="FFFFFF"/>
              </w:rPr>
              <w:t xml:space="preserve">Passionnée de voyages, Aurélie Derreumaux a parcouru de nombreux pays et réalisé une action humanitaire au Pérou. Après avoir fait tout le tour de la France à pied, elle s’est installée en Normandie et a lancé la série « Les </w:t>
            </w:r>
            <w:proofErr w:type="gramStart"/>
            <w:r w:rsidRPr="004D42BD">
              <w:rPr>
                <w:rFonts w:ascii="Aptos" w:hAnsi="Aptos" w:cs="Calibri"/>
                <w:color w:val="000000"/>
                <w:sz w:val="24"/>
                <w:szCs w:val="24"/>
                <w:shd w:val="clear" w:color="auto" w:fill="FFFFFF"/>
              </w:rPr>
              <w:t>P’tits</w:t>
            </w:r>
            <w:proofErr w:type="gramEnd"/>
            <w:r w:rsidRPr="004D42BD">
              <w:rPr>
                <w:rFonts w:ascii="Aptos" w:hAnsi="Aptos" w:cs="Calibri"/>
                <w:color w:val="000000"/>
                <w:sz w:val="24"/>
                <w:szCs w:val="24"/>
                <w:shd w:val="clear" w:color="auto" w:fill="FFFFFF"/>
              </w:rPr>
              <w:t xml:space="preserve"> Normands » pour permettre aux enfants de découvrir notre belle région, sa culture, son histoire, son patrimoine… Elle intervient dans des conférences scolaires, salons, festivals et est chroniqueuse pour France 3 Normandie.</w:t>
            </w:r>
          </w:p>
          <w:p w14:paraId="689C53E4" w14:textId="77777777" w:rsidR="00BF0A74" w:rsidRPr="004D42BD" w:rsidRDefault="00BF0A74" w:rsidP="003425B3">
            <w:pPr>
              <w:rPr>
                <w:rFonts w:ascii="Aptos" w:hAnsi="Aptos"/>
                <w:sz w:val="24"/>
                <w:szCs w:val="24"/>
              </w:rPr>
            </w:pPr>
          </w:p>
        </w:tc>
      </w:tr>
      <w:tr w:rsidR="00BF0A74" w:rsidRPr="0045658B" w14:paraId="28C9CDF2" w14:textId="77777777" w:rsidTr="004D42BD">
        <w:trPr>
          <w:gridAfter w:val="1"/>
          <w:wAfter w:w="9" w:type="dxa"/>
          <w:trHeight w:val="3251"/>
        </w:trPr>
        <w:tc>
          <w:tcPr>
            <w:tcW w:w="9062" w:type="dxa"/>
          </w:tcPr>
          <w:p w14:paraId="7063CA68" w14:textId="77777777" w:rsidR="00BF0A74" w:rsidRPr="00D93CB0" w:rsidRDefault="00BF0A74" w:rsidP="003425B3">
            <w:pPr>
              <w:rPr>
                <w:color w:val="212529"/>
                <w:sz w:val="24"/>
                <w:szCs w:val="24"/>
                <w:shd w:val="clear" w:color="auto" w:fill="FFFFFF"/>
              </w:rPr>
            </w:pPr>
          </w:p>
          <w:p w14:paraId="3F58F643" w14:textId="77777777" w:rsidR="00BF0A74" w:rsidRDefault="00BF0A74" w:rsidP="004D42BD">
            <w:pPr>
              <w:jc w:val="both"/>
              <w:rPr>
                <w:rFonts w:cs="Calibri"/>
                <w:color w:val="000000"/>
                <w:sz w:val="24"/>
                <w:szCs w:val="24"/>
                <w:shd w:val="clear" w:color="auto" w:fill="FFFFFF"/>
              </w:rPr>
            </w:pPr>
            <w:r w:rsidRPr="00D93CB0">
              <w:rPr>
                <w:rFonts w:cs="Calibri"/>
                <w:color w:val="000000"/>
                <w:sz w:val="24"/>
                <w:szCs w:val="24"/>
                <w:shd w:val="clear" w:color="auto" w:fill="FFFFFF"/>
              </w:rPr>
              <w:t xml:space="preserve">Eva et Maxime sont deux </w:t>
            </w:r>
            <w:proofErr w:type="gramStart"/>
            <w:r w:rsidRPr="00D93CB0">
              <w:rPr>
                <w:rFonts w:cs="Calibri"/>
                <w:color w:val="000000"/>
                <w:sz w:val="24"/>
                <w:szCs w:val="24"/>
                <w:shd w:val="clear" w:color="auto" w:fill="FFFFFF"/>
              </w:rPr>
              <w:t>p’tits</w:t>
            </w:r>
            <w:proofErr w:type="gramEnd"/>
            <w:r w:rsidRPr="00D93CB0">
              <w:rPr>
                <w:rFonts w:cs="Calibri"/>
                <w:color w:val="000000"/>
                <w:sz w:val="24"/>
                <w:szCs w:val="24"/>
                <w:shd w:val="clear" w:color="auto" w:fill="FFFFFF"/>
              </w:rPr>
              <w:t xml:space="preserve"> normands qui adorent partir à l’aventure… en Normandie ! Avec leur doudou vache, ils explorent et découvrent les facettes passionnantes de notre si belle région : les lieux emblématiques, les Vikings, l’histoire du Débarquement, les corsaires et les pirates, les dinosaures, les Impressionnistes… toujours en s’amusant !</w:t>
            </w:r>
          </w:p>
          <w:p w14:paraId="46557CF2" w14:textId="77777777" w:rsidR="004D42BD" w:rsidRPr="00D93CB0" w:rsidRDefault="004D42BD" w:rsidP="004D42BD">
            <w:pPr>
              <w:jc w:val="both"/>
              <w:rPr>
                <w:color w:val="212529"/>
                <w:sz w:val="24"/>
                <w:szCs w:val="24"/>
                <w:shd w:val="clear" w:color="auto" w:fill="FFFFFF"/>
              </w:rPr>
            </w:pPr>
          </w:p>
          <w:p w14:paraId="52EC3331" w14:textId="77777777" w:rsidR="00BF0A74" w:rsidRPr="00A26157" w:rsidRDefault="00BF0A74" w:rsidP="003425B3">
            <w:pPr>
              <w:rPr>
                <w:rFonts w:ascii="Aptos" w:hAnsi="Aptos"/>
                <w:color w:val="212529"/>
                <w:sz w:val="24"/>
                <w:szCs w:val="24"/>
                <w:shd w:val="clear" w:color="auto" w:fill="FFFFFF"/>
              </w:rPr>
            </w:pPr>
            <w:r>
              <w:rPr>
                <w:noProof/>
              </w:rPr>
              <w:drawing>
                <wp:anchor distT="0" distB="0" distL="114300" distR="114300" simplePos="0" relativeHeight="251941888" behindDoc="1" locked="0" layoutInCell="1" allowOverlap="1" wp14:anchorId="55E4DAC4" wp14:editId="47A97E60">
                  <wp:simplePos x="0" y="0"/>
                  <wp:positionH relativeFrom="column">
                    <wp:posOffset>50800</wp:posOffset>
                  </wp:positionH>
                  <wp:positionV relativeFrom="paragraph">
                    <wp:posOffset>66040</wp:posOffset>
                  </wp:positionV>
                  <wp:extent cx="1809750" cy="1809750"/>
                  <wp:effectExtent l="0" t="0" r="0" b="0"/>
                  <wp:wrapTight wrapText="bothSides">
                    <wp:wrapPolygon edited="0">
                      <wp:start x="0" y="0"/>
                      <wp:lineTo x="0" y="21373"/>
                      <wp:lineTo x="21373" y="21373"/>
                      <wp:lineTo x="21373" y="0"/>
                      <wp:lineTo x="0" y="0"/>
                    </wp:wrapPolygon>
                  </wp:wrapTight>
                  <wp:docPr id="1935475170" name="Image 3" descr="Photo du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u produ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anchor>
              </w:drawing>
            </w:r>
            <w:r w:rsidRPr="0006580B">
              <w:rPr>
                <w:rFonts w:ascii="Aptos" w:hAnsi="Aptos"/>
                <w:b/>
                <w:bCs/>
                <w:sz w:val="28"/>
                <w:szCs w:val="28"/>
              </w:rPr>
              <w:t xml:space="preserve">Les </w:t>
            </w:r>
            <w:proofErr w:type="gramStart"/>
            <w:r w:rsidRPr="0006580B">
              <w:rPr>
                <w:rFonts w:ascii="Aptos" w:hAnsi="Aptos"/>
                <w:b/>
                <w:bCs/>
                <w:sz w:val="28"/>
                <w:szCs w:val="28"/>
              </w:rPr>
              <w:t>P’tits</w:t>
            </w:r>
            <w:proofErr w:type="gramEnd"/>
            <w:r w:rsidRPr="0006580B">
              <w:rPr>
                <w:rFonts w:ascii="Aptos" w:hAnsi="Aptos"/>
                <w:b/>
                <w:bCs/>
                <w:sz w:val="28"/>
                <w:szCs w:val="28"/>
              </w:rPr>
              <w:t xml:space="preserve"> normands découvrent la Normandie T1</w:t>
            </w:r>
          </w:p>
          <w:p w14:paraId="4A74CA3F" w14:textId="77777777" w:rsidR="00BF0A74" w:rsidRPr="0006580B" w:rsidRDefault="00BF0A74" w:rsidP="003425B3">
            <w:pPr>
              <w:rPr>
                <w:rFonts w:ascii="Aptos" w:hAnsi="Aptos"/>
                <w:sz w:val="24"/>
                <w:szCs w:val="24"/>
              </w:rPr>
            </w:pPr>
          </w:p>
          <w:p w14:paraId="7D7FBEDB" w14:textId="77777777" w:rsidR="00BF0A74" w:rsidRPr="00B014E3" w:rsidRDefault="00BF0A74" w:rsidP="004D42BD">
            <w:pPr>
              <w:jc w:val="both"/>
              <w:rPr>
                <w:rFonts w:ascii="Aptos" w:hAnsi="Aptos"/>
                <w:sz w:val="24"/>
                <w:szCs w:val="24"/>
              </w:rPr>
            </w:pPr>
            <w:r w:rsidRPr="0006580B">
              <w:rPr>
                <w:rFonts w:ascii="Aptos" w:hAnsi="Aptos"/>
                <w:sz w:val="24"/>
                <w:szCs w:val="24"/>
              </w:rPr>
              <w:t xml:space="preserve"> A bord de la mythique 2CV de papa, Eva et Maxime sillonnent les routes pour visiter les lieux emblématiques de la Normandie : le Mont-Saint-Michel, Caen et le château de Guillaume le Conquérant, les falaises d'Étretat, Rouen et sa cathédrale, Giverny et les jardins de Claude Monet, les plages du Débarquement… Un voyage où culture rime avec aventure et qui met en valeur les beautés normandes !</w:t>
            </w:r>
          </w:p>
        </w:tc>
      </w:tr>
      <w:tr w:rsidR="00BF0A74" w:rsidRPr="0045658B" w14:paraId="607EB48F" w14:textId="77777777" w:rsidTr="004D42BD">
        <w:trPr>
          <w:trHeight w:val="680"/>
        </w:trPr>
        <w:tc>
          <w:tcPr>
            <w:tcW w:w="9071" w:type="dxa"/>
            <w:gridSpan w:val="2"/>
          </w:tcPr>
          <w:p w14:paraId="60EE9674" w14:textId="77777777" w:rsidR="00BF0A74" w:rsidRPr="00DD2584" w:rsidRDefault="00BF0A74" w:rsidP="003425B3">
            <w:pPr>
              <w:rPr>
                <w:rFonts w:ascii="Aptos" w:hAnsi="Aptos"/>
                <w:b/>
                <w:bCs/>
                <w:color w:val="212529"/>
                <w:sz w:val="24"/>
                <w:szCs w:val="24"/>
                <w:shd w:val="clear" w:color="auto" w:fill="FFFFFF"/>
              </w:rPr>
            </w:pPr>
            <w:r>
              <w:rPr>
                <w:noProof/>
              </w:rPr>
              <w:drawing>
                <wp:anchor distT="0" distB="0" distL="114300" distR="114300" simplePos="0" relativeHeight="251936768" behindDoc="1" locked="0" layoutInCell="1" allowOverlap="1" wp14:anchorId="4C61F54D" wp14:editId="650C6F4D">
                  <wp:simplePos x="0" y="0"/>
                  <wp:positionH relativeFrom="column">
                    <wp:posOffset>31750</wp:posOffset>
                  </wp:positionH>
                  <wp:positionV relativeFrom="paragraph">
                    <wp:posOffset>55245</wp:posOffset>
                  </wp:positionV>
                  <wp:extent cx="1828800" cy="1828800"/>
                  <wp:effectExtent l="0" t="0" r="0" b="0"/>
                  <wp:wrapTight wrapText="bothSides">
                    <wp:wrapPolygon edited="0">
                      <wp:start x="0" y="0"/>
                      <wp:lineTo x="0" y="21375"/>
                      <wp:lineTo x="21375" y="21375"/>
                      <wp:lineTo x="21375" y="0"/>
                      <wp:lineTo x="0" y="0"/>
                    </wp:wrapPolygon>
                  </wp:wrapTight>
                  <wp:docPr id="3" name="Image 2" descr="Photo du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du produ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CB0">
              <w:rPr>
                <w:rFonts w:ascii="Aptos" w:hAnsi="Aptos"/>
                <w:b/>
                <w:bCs/>
                <w:color w:val="212529"/>
                <w:sz w:val="28"/>
                <w:szCs w:val="28"/>
                <w:shd w:val="clear" w:color="auto" w:fill="FFFFFF"/>
              </w:rPr>
              <w:t xml:space="preserve">Les </w:t>
            </w:r>
            <w:proofErr w:type="gramStart"/>
            <w:r w:rsidRPr="00D93CB0">
              <w:rPr>
                <w:rFonts w:ascii="Aptos" w:hAnsi="Aptos"/>
                <w:b/>
                <w:bCs/>
                <w:color w:val="212529"/>
                <w:sz w:val="28"/>
                <w:szCs w:val="28"/>
                <w:shd w:val="clear" w:color="auto" w:fill="FFFFFF"/>
              </w:rPr>
              <w:t>P’tits</w:t>
            </w:r>
            <w:proofErr w:type="gramEnd"/>
            <w:r w:rsidRPr="00D93CB0">
              <w:rPr>
                <w:rFonts w:ascii="Aptos" w:hAnsi="Aptos"/>
                <w:b/>
                <w:bCs/>
                <w:color w:val="212529"/>
                <w:sz w:val="28"/>
                <w:szCs w:val="28"/>
                <w:shd w:val="clear" w:color="auto" w:fill="FFFFFF"/>
              </w:rPr>
              <w:t xml:space="preserve"> normands </w:t>
            </w:r>
            <w:r>
              <w:rPr>
                <w:rFonts w:ascii="Aptos" w:hAnsi="Aptos"/>
                <w:b/>
                <w:bCs/>
                <w:color w:val="212529"/>
                <w:sz w:val="28"/>
                <w:szCs w:val="28"/>
                <w:shd w:val="clear" w:color="auto" w:fill="FFFFFF"/>
              </w:rPr>
              <w:t>cuisinent au beurre T2</w:t>
            </w:r>
          </w:p>
          <w:p w14:paraId="3C0EBC4E" w14:textId="77777777" w:rsidR="00BF0A74" w:rsidRPr="00D93CB0" w:rsidRDefault="00BF0A74" w:rsidP="003425B3">
            <w:pPr>
              <w:rPr>
                <w:rFonts w:ascii="Aptos" w:hAnsi="Aptos"/>
                <w:b/>
                <w:bCs/>
                <w:color w:val="212529"/>
                <w:sz w:val="28"/>
                <w:szCs w:val="28"/>
                <w:shd w:val="clear" w:color="auto" w:fill="FFFFFF"/>
              </w:rPr>
            </w:pPr>
          </w:p>
          <w:p w14:paraId="1C5ABFD9" w14:textId="56B763AB" w:rsidR="0049131F" w:rsidRPr="004D42BD" w:rsidRDefault="00BF0A74" w:rsidP="003425B3">
            <w:pPr>
              <w:jc w:val="both"/>
              <w:rPr>
                <w:rFonts w:ascii="Aptos" w:hAnsi="Aptos" w:cs="Arial"/>
                <w:color w:val="222222"/>
                <w:sz w:val="24"/>
                <w:szCs w:val="24"/>
                <w:shd w:val="clear" w:color="auto" w:fill="FFFFFF"/>
              </w:rPr>
            </w:pPr>
            <w:r w:rsidRPr="006F639B">
              <w:rPr>
                <w:rFonts w:ascii="Aptos" w:hAnsi="Aptos" w:cs="Arial"/>
                <w:color w:val="222222"/>
                <w:sz w:val="24"/>
                <w:szCs w:val="24"/>
                <w:shd w:val="clear" w:color="auto" w:fill="FFFFFF"/>
              </w:rPr>
              <w:t xml:space="preserve">Eva et Maxime organisent un pique-nique 100 % normand sous les pommiers. Au programme : tartines de beurre, caramels d'Isigny, verres de lait, et bien sûr, l'inégalable tarte aux pommes ! Pour cela, ils doivent rassembler tous les ingrédients : acheter le beurre sur le marché, les </w:t>
            </w:r>
            <w:proofErr w:type="spellStart"/>
            <w:r w:rsidRPr="006F639B">
              <w:rPr>
                <w:rFonts w:ascii="Aptos" w:hAnsi="Aptos" w:cs="Arial"/>
                <w:color w:val="222222"/>
                <w:sz w:val="24"/>
                <w:szCs w:val="24"/>
                <w:shd w:val="clear" w:color="auto" w:fill="FFFFFF"/>
              </w:rPr>
              <w:t>oeufs</w:t>
            </w:r>
            <w:proofErr w:type="spellEnd"/>
            <w:r w:rsidRPr="006F639B">
              <w:rPr>
                <w:rFonts w:ascii="Aptos" w:hAnsi="Aptos" w:cs="Arial"/>
                <w:color w:val="222222"/>
                <w:sz w:val="24"/>
                <w:szCs w:val="24"/>
                <w:shd w:val="clear" w:color="auto" w:fill="FFFFFF"/>
              </w:rPr>
              <w:t xml:space="preserve"> et le lait à la ferme, le pain à la boulangerie, les caramels chez le marchand, cueillir les pommes et cuisiner la fameuse tarte. Une aventure qui </w:t>
            </w:r>
            <w:r w:rsidRPr="006F639B">
              <w:rPr>
                <w:rFonts w:ascii="Aptos" w:hAnsi="Aptos" w:cs="Arial"/>
                <w:color w:val="222222"/>
                <w:sz w:val="24"/>
                <w:szCs w:val="24"/>
                <w:shd w:val="clear" w:color="auto" w:fill="FFFFFF"/>
              </w:rPr>
              <w:lastRenderedPageBreak/>
              <w:t>tournera inévitablement en bataille de farine dans la cuisine avant de se terminer en festin sous les pommiers ! Miam, un vrai régal !</w:t>
            </w:r>
          </w:p>
        </w:tc>
      </w:tr>
      <w:tr w:rsidR="00BF0A74" w:rsidRPr="0045658B" w14:paraId="0B4F264A" w14:textId="77777777" w:rsidTr="004D42BD">
        <w:trPr>
          <w:gridAfter w:val="1"/>
          <w:wAfter w:w="9" w:type="dxa"/>
          <w:trHeight w:val="3251"/>
        </w:trPr>
        <w:tc>
          <w:tcPr>
            <w:tcW w:w="9062" w:type="dxa"/>
          </w:tcPr>
          <w:p w14:paraId="77E1ABC9" w14:textId="77777777" w:rsidR="00BF0A74" w:rsidRPr="00A26157" w:rsidRDefault="00BF0A74" w:rsidP="003425B3">
            <w:pPr>
              <w:rPr>
                <w:rFonts w:ascii="Aptos" w:hAnsi="Aptos"/>
                <w:b/>
                <w:bCs/>
                <w:color w:val="212529"/>
                <w:sz w:val="24"/>
                <w:szCs w:val="24"/>
                <w:shd w:val="clear" w:color="auto" w:fill="FFFFFF"/>
              </w:rPr>
            </w:pPr>
            <w:r>
              <w:rPr>
                <w:noProof/>
              </w:rPr>
              <w:lastRenderedPageBreak/>
              <w:drawing>
                <wp:anchor distT="0" distB="0" distL="114300" distR="114300" simplePos="0" relativeHeight="251935744" behindDoc="1" locked="0" layoutInCell="1" allowOverlap="1" wp14:anchorId="2916BF21" wp14:editId="68AF2CE1">
                  <wp:simplePos x="0" y="0"/>
                  <wp:positionH relativeFrom="column">
                    <wp:posOffset>-6350</wp:posOffset>
                  </wp:positionH>
                  <wp:positionV relativeFrom="paragraph">
                    <wp:posOffset>78105</wp:posOffset>
                  </wp:positionV>
                  <wp:extent cx="1816100" cy="1816100"/>
                  <wp:effectExtent l="0" t="0" r="0" b="0"/>
                  <wp:wrapTight wrapText="bothSides">
                    <wp:wrapPolygon edited="0">
                      <wp:start x="0" y="0"/>
                      <wp:lineTo x="0" y="21298"/>
                      <wp:lineTo x="21298" y="21298"/>
                      <wp:lineTo x="21298" y="0"/>
                      <wp:lineTo x="0" y="0"/>
                    </wp:wrapPolygon>
                  </wp:wrapTight>
                  <wp:docPr id="5" name="Image 4" descr="Photo du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u produ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anchor>
              </w:drawing>
            </w:r>
            <w:r w:rsidRPr="00D93CB0">
              <w:rPr>
                <w:rFonts w:ascii="Aptos" w:hAnsi="Aptos"/>
                <w:b/>
                <w:bCs/>
                <w:color w:val="212529"/>
                <w:sz w:val="28"/>
                <w:szCs w:val="28"/>
                <w:shd w:val="clear" w:color="auto" w:fill="FFFFFF"/>
              </w:rPr>
              <w:t xml:space="preserve">Les </w:t>
            </w:r>
            <w:proofErr w:type="gramStart"/>
            <w:r w:rsidRPr="00D93CB0">
              <w:rPr>
                <w:rFonts w:ascii="Aptos" w:hAnsi="Aptos"/>
                <w:b/>
                <w:bCs/>
                <w:color w:val="212529"/>
                <w:sz w:val="28"/>
                <w:szCs w:val="28"/>
                <w:shd w:val="clear" w:color="auto" w:fill="FFFFFF"/>
              </w:rPr>
              <w:t>P’tits</w:t>
            </w:r>
            <w:proofErr w:type="gramEnd"/>
            <w:r w:rsidRPr="00D93CB0">
              <w:rPr>
                <w:rFonts w:ascii="Aptos" w:hAnsi="Aptos"/>
                <w:b/>
                <w:bCs/>
                <w:color w:val="212529"/>
                <w:sz w:val="28"/>
                <w:szCs w:val="28"/>
                <w:shd w:val="clear" w:color="auto" w:fill="FFFFFF"/>
              </w:rPr>
              <w:t xml:space="preserve"> normands </w:t>
            </w:r>
            <w:r>
              <w:rPr>
                <w:rFonts w:ascii="Aptos" w:hAnsi="Aptos"/>
                <w:b/>
                <w:bCs/>
                <w:color w:val="212529"/>
                <w:sz w:val="28"/>
                <w:szCs w:val="28"/>
                <w:shd w:val="clear" w:color="auto" w:fill="FFFFFF"/>
              </w:rPr>
              <w:t>à la plage T3</w:t>
            </w:r>
          </w:p>
          <w:p w14:paraId="2788360E" w14:textId="77777777" w:rsidR="00BF0A74" w:rsidRPr="00D93CB0" w:rsidRDefault="00BF0A74" w:rsidP="003425B3">
            <w:pPr>
              <w:rPr>
                <w:rFonts w:ascii="Aptos" w:hAnsi="Aptos"/>
                <w:b/>
                <w:bCs/>
                <w:color w:val="212529"/>
                <w:sz w:val="28"/>
                <w:szCs w:val="28"/>
                <w:shd w:val="clear" w:color="auto" w:fill="FFFFFF"/>
              </w:rPr>
            </w:pPr>
          </w:p>
          <w:p w14:paraId="2F8E90A0" w14:textId="77777777" w:rsidR="00BF0A74" w:rsidRPr="004D42BD" w:rsidRDefault="00BF0A74" w:rsidP="003425B3">
            <w:pPr>
              <w:jc w:val="both"/>
              <w:rPr>
                <w:rFonts w:ascii="Aptos" w:hAnsi="Aptos"/>
                <w:noProof/>
                <w:sz w:val="24"/>
                <w:szCs w:val="24"/>
              </w:rPr>
            </w:pPr>
            <w:r w:rsidRPr="004D42BD">
              <w:rPr>
                <w:rFonts w:ascii="Aptos" w:hAnsi="Aptos"/>
                <w:noProof/>
                <w:sz w:val="24"/>
                <w:szCs w:val="24"/>
              </w:rPr>
              <w:t>Il fait beau, chouette !, Eva et Maxime vont à la mer ! Eva lance un défi à son frère : faire le plus beau château de sable ! Tout est bon pour rendre son château le plus joli possible : algues, coquillages, oeufs de raie… L'occasion de découvrir l'environnement des plages normandes : crabes et crevettes, mouettes, cabines de plage posées sur le sable, saut dans les vagues… La plage comme immense terrain de jeu… mais attention à la marée montante !</w:t>
            </w:r>
          </w:p>
        </w:tc>
      </w:tr>
      <w:tr w:rsidR="00BF0A74" w:rsidRPr="0045658B" w14:paraId="614DBEC6" w14:textId="77777777" w:rsidTr="004D42BD">
        <w:trPr>
          <w:gridAfter w:val="1"/>
          <w:wAfter w:w="9" w:type="dxa"/>
          <w:trHeight w:val="3251"/>
        </w:trPr>
        <w:tc>
          <w:tcPr>
            <w:tcW w:w="9062" w:type="dxa"/>
          </w:tcPr>
          <w:p w14:paraId="767CA864" w14:textId="77777777" w:rsidR="00BF0A74" w:rsidRPr="00D93CB0" w:rsidRDefault="00BF0A74" w:rsidP="003425B3">
            <w:pPr>
              <w:rPr>
                <w:rFonts w:ascii="Aptos" w:hAnsi="Aptos"/>
                <w:b/>
                <w:bCs/>
                <w:sz w:val="28"/>
                <w:szCs w:val="28"/>
              </w:rPr>
            </w:pPr>
            <w:r w:rsidRPr="00D93CB0">
              <w:rPr>
                <w:noProof/>
                <w:sz w:val="28"/>
                <w:szCs w:val="28"/>
              </w:rPr>
              <w:drawing>
                <wp:anchor distT="0" distB="0" distL="114300" distR="114300" simplePos="0" relativeHeight="251940864" behindDoc="1" locked="0" layoutInCell="1" allowOverlap="1" wp14:anchorId="2359900D" wp14:editId="3DF8142C">
                  <wp:simplePos x="0" y="0"/>
                  <wp:positionH relativeFrom="column">
                    <wp:posOffset>19050</wp:posOffset>
                  </wp:positionH>
                  <wp:positionV relativeFrom="paragraph">
                    <wp:posOffset>70485</wp:posOffset>
                  </wp:positionV>
                  <wp:extent cx="1790700" cy="1790700"/>
                  <wp:effectExtent l="0" t="0" r="0" b="0"/>
                  <wp:wrapTight wrapText="bothSides">
                    <wp:wrapPolygon edited="0">
                      <wp:start x="0" y="0"/>
                      <wp:lineTo x="0" y="21370"/>
                      <wp:lineTo x="21370" y="21370"/>
                      <wp:lineTo x="21370" y="0"/>
                      <wp:lineTo x="0" y="0"/>
                    </wp:wrapPolygon>
                  </wp:wrapTight>
                  <wp:docPr id="519270597" name="Image 519270597" descr="Les p'tits normands le débarquement par Aurélie Derreum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p'tits normands le débarquement par Aurélie Derreumau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CB0">
              <w:rPr>
                <w:rFonts w:ascii="Aptos" w:hAnsi="Aptos"/>
                <w:b/>
                <w:bCs/>
                <w:sz w:val="28"/>
                <w:szCs w:val="28"/>
              </w:rPr>
              <w:t>Le débarquement</w:t>
            </w:r>
            <w:r>
              <w:rPr>
                <w:rFonts w:ascii="Aptos" w:hAnsi="Aptos"/>
                <w:b/>
                <w:bCs/>
                <w:sz w:val="28"/>
                <w:szCs w:val="28"/>
              </w:rPr>
              <w:t xml:space="preserve"> T4</w:t>
            </w:r>
          </w:p>
          <w:p w14:paraId="2754F76B" w14:textId="77777777" w:rsidR="00BF0A74" w:rsidRPr="00085248" w:rsidRDefault="00BF0A74" w:rsidP="003425B3">
            <w:pPr>
              <w:rPr>
                <w:rFonts w:ascii="Aptos" w:hAnsi="Aptos"/>
                <w:b/>
                <w:bCs/>
                <w:sz w:val="24"/>
                <w:szCs w:val="24"/>
              </w:rPr>
            </w:pPr>
          </w:p>
          <w:p w14:paraId="01A49DB7" w14:textId="77777777" w:rsidR="00BF0A74" w:rsidRDefault="00BF0A74" w:rsidP="003425B3">
            <w:pPr>
              <w:jc w:val="both"/>
              <w:rPr>
                <w:rFonts w:ascii="Aptos" w:hAnsi="Aptos"/>
                <w:sz w:val="24"/>
                <w:szCs w:val="24"/>
              </w:rPr>
            </w:pPr>
            <w:r w:rsidRPr="00040F28">
              <w:rPr>
                <w:rFonts w:ascii="Aptos" w:hAnsi="Aptos"/>
                <w:sz w:val="24"/>
                <w:szCs w:val="24"/>
              </w:rPr>
              <w:t xml:space="preserve">Les </w:t>
            </w:r>
            <w:proofErr w:type="gramStart"/>
            <w:r w:rsidRPr="00040F28">
              <w:rPr>
                <w:rFonts w:ascii="Aptos" w:hAnsi="Aptos"/>
                <w:sz w:val="24"/>
                <w:szCs w:val="24"/>
              </w:rPr>
              <w:t>P</w:t>
            </w:r>
            <w:r>
              <w:rPr>
                <w:rFonts w:ascii="Aptos" w:hAnsi="Aptos"/>
                <w:sz w:val="24"/>
                <w:szCs w:val="24"/>
              </w:rPr>
              <w:t>’</w:t>
            </w:r>
            <w:r w:rsidRPr="00040F28">
              <w:rPr>
                <w:rFonts w:ascii="Aptos" w:hAnsi="Aptos"/>
                <w:sz w:val="24"/>
                <w:szCs w:val="24"/>
              </w:rPr>
              <w:t>tits</w:t>
            </w:r>
            <w:proofErr w:type="gramEnd"/>
            <w:r w:rsidRPr="00040F28">
              <w:rPr>
                <w:rFonts w:ascii="Aptos" w:hAnsi="Aptos"/>
                <w:sz w:val="24"/>
                <w:szCs w:val="24"/>
              </w:rPr>
              <w:t xml:space="preserve"> Normands, ce sont des albums de littérature jeunesse pour les enfants de 4 à 8 ans. Ils relatent les fabuleuses aventures d</w:t>
            </w:r>
            <w:r>
              <w:rPr>
                <w:rFonts w:ascii="Aptos" w:hAnsi="Aptos"/>
                <w:sz w:val="24"/>
                <w:szCs w:val="24"/>
              </w:rPr>
              <w:t>’</w:t>
            </w:r>
            <w:r w:rsidRPr="00040F28">
              <w:rPr>
                <w:rFonts w:ascii="Aptos" w:hAnsi="Aptos"/>
                <w:sz w:val="24"/>
                <w:szCs w:val="24"/>
              </w:rPr>
              <w:t xml:space="preserve">Eva et Maxime, un frère et une </w:t>
            </w:r>
            <w:proofErr w:type="spellStart"/>
            <w:r w:rsidRPr="00040F28">
              <w:rPr>
                <w:rFonts w:ascii="Aptos" w:hAnsi="Aptos"/>
                <w:sz w:val="24"/>
                <w:szCs w:val="24"/>
              </w:rPr>
              <w:t>soeur</w:t>
            </w:r>
            <w:proofErr w:type="spellEnd"/>
            <w:r w:rsidRPr="00040F28">
              <w:rPr>
                <w:rFonts w:ascii="Aptos" w:hAnsi="Aptos"/>
                <w:sz w:val="24"/>
                <w:szCs w:val="24"/>
              </w:rPr>
              <w:t>, qui découvrent, à travers leurs jeux, la Normandie, sa culture, son histoire... Eva et Maxime se promènent sur la plage quand tout à coup, ils voient des bateaux militaires sur la mer et des avions de chasse dans les airs ! Et aux fenêtres des maisons, d</w:t>
            </w:r>
            <w:r>
              <w:rPr>
                <w:rFonts w:ascii="Aptos" w:hAnsi="Aptos"/>
                <w:sz w:val="24"/>
                <w:szCs w:val="24"/>
              </w:rPr>
              <w:t>’</w:t>
            </w:r>
            <w:r w:rsidRPr="00040F28">
              <w:rPr>
                <w:rFonts w:ascii="Aptos" w:hAnsi="Aptos"/>
                <w:sz w:val="24"/>
                <w:szCs w:val="24"/>
              </w:rPr>
              <w:t>immenses drapeaux américains, anglais et canadiens sont accrochés ! Mais que se passe-t-il donc ? « Nous sommes le 6 juin, explique mamie. Nous allons célébrer le débarquement en Normandie. » L</w:t>
            </w:r>
            <w:r>
              <w:rPr>
                <w:rFonts w:ascii="Aptos" w:hAnsi="Aptos"/>
                <w:sz w:val="24"/>
                <w:szCs w:val="24"/>
              </w:rPr>
              <w:t>’</w:t>
            </w:r>
            <w:r w:rsidRPr="00040F28">
              <w:rPr>
                <w:rFonts w:ascii="Aptos" w:hAnsi="Aptos"/>
                <w:sz w:val="24"/>
                <w:szCs w:val="24"/>
              </w:rPr>
              <w:t>occasion pour nos deux p</w:t>
            </w:r>
            <w:r>
              <w:rPr>
                <w:rFonts w:ascii="Aptos" w:hAnsi="Aptos"/>
                <w:sz w:val="24"/>
                <w:szCs w:val="24"/>
              </w:rPr>
              <w:t>’</w:t>
            </w:r>
            <w:r w:rsidRPr="00040F28">
              <w:rPr>
                <w:rFonts w:ascii="Aptos" w:hAnsi="Aptos"/>
                <w:sz w:val="24"/>
                <w:szCs w:val="24"/>
              </w:rPr>
              <w:t>tits normands de parler de la Seconde Guerre mondiale et du D-Day afin de mieux comprendre pourquoi la liberté est si importante et si fragile. Une jolie histoire pour célébrer la paix et l</w:t>
            </w:r>
            <w:r>
              <w:rPr>
                <w:rFonts w:ascii="Aptos" w:hAnsi="Aptos"/>
                <w:sz w:val="24"/>
                <w:szCs w:val="24"/>
              </w:rPr>
              <w:t>’</w:t>
            </w:r>
            <w:r w:rsidRPr="00040F28">
              <w:rPr>
                <w:rFonts w:ascii="Aptos" w:hAnsi="Aptos"/>
                <w:sz w:val="24"/>
                <w:szCs w:val="24"/>
              </w:rPr>
              <w:t>union des peuples !</w:t>
            </w:r>
          </w:p>
          <w:p w14:paraId="234320CB" w14:textId="77777777" w:rsidR="00BF0A74" w:rsidRDefault="00BF0A74" w:rsidP="003425B3">
            <w:pPr>
              <w:rPr>
                <w:noProof/>
              </w:rPr>
            </w:pPr>
          </w:p>
        </w:tc>
      </w:tr>
      <w:tr w:rsidR="00BF0A74" w:rsidRPr="0045658B" w14:paraId="04752B8A" w14:textId="77777777" w:rsidTr="004D42BD">
        <w:trPr>
          <w:gridAfter w:val="1"/>
          <w:wAfter w:w="9" w:type="dxa"/>
          <w:trHeight w:val="2835"/>
        </w:trPr>
        <w:tc>
          <w:tcPr>
            <w:tcW w:w="9062" w:type="dxa"/>
          </w:tcPr>
          <w:p w14:paraId="7E9C8BA7" w14:textId="77777777" w:rsidR="00BF0A74" w:rsidRDefault="00BF0A74" w:rsidP="003425B3">
            <w:pPr>
              <w:rPr>
                <w:rFonts w:ascii="Aptos" w:hAnsi="Aptos"/>
                <w:b/>
                <w:bCs/>
                <w:color w:val="212529"/>
                <w:sz w:val="28"/>
                <w:szCs w:val="28"/>
                <w:shd w:val="clear" w:color="auto" w:fill="FFFFFF"/>
              </w:rPr>
            </w:pPr>
            <w:r>
              <w:rPr>
                <w:noProof/>
              </w:rPr>
              <w:drawing>
                <wp:anchor distT="0" distB="0" distL="114300" distR="114300" simplePos="0" relativeHeight="251937792" behindDoc="1" locked="0" layoutInCell="1" allowOverlap="1" wp14:anchorId="712AA077" wp14:editId="0B5AF630">
                  <wp:simplePos x="0" y="0"/>
                  <wp:positionH relativeFrom="column">
                    <wp:posOffset>0</wp:posOffset>
                  </wp:positionH>
                  <wp:positionV relativeFrom="paragraph">
                    <wp:posOffset>64770</wp:posOffset>
                  </wp:positionV>
                  <wp:extent cx="1828800" cy="1828800"/>
                  <wp:effectExtent l="0" t="0" r="0" b="0"/>
                  <wp:wrapTight wrapText="bothSides">
                    <wp:wrapPolygon edited="0">
                      <wp:start x="0" y="0"/>
                      <wp:lineTo x="0" y="21375"/>
                      <wp:lineTo x="21375" y="21375"/>
                      <wp:lineTo x="21375" y="0"/>
                      <wp:lineTo x="0" y="0"/>
                    </wp:wrapPolygon>
                  </wp:wrapTight>
                  <wp:docPr id="589533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Pr="00D93CB0">
              <w:rPr>
                <w:rFonts w:ascii="Aptos" w:hAnsi="Aptos"/>
                <w:b/>
                <w:bCs/>
                <w:color w:val="212529"/>
                <w:sz w:val="28"/>
                <w:szCs w:val="28"/>
                <w:shd w:val="clear" w:color="auto" w:fill="FFFFFF"/>
              </w:rPr>
              <w:t>Les P’tits normands</w:t>
            </w:r>
            <w:r>
              <w:rPr>
                <w:rFonts w:ascii="Aptos" w:hAnsi="Aptos"/>
                <w:b/>
                <w:bCs/>
                <w:color w:val="212529"/>
                <w:sz w:val="28"/>
                <w:szCs w:val="28"/>
                <w:shd w:val="clear" w:color="auto" w:fill="FFFFFF"/>
              </w:rPr>
              <w:t> :</w:t>
            </w:r>
            <w:r w:rsidRPr="00D93CB0">
              <w:rPr>
                <w:rFonts w:ascii="Aptos" w:hAnsi="Aptos"/>
                <w:b/>
                <w:bCs/>
                <w:color w:val="212529"/>
                <w:sz w:val="28"/>
                <w:szCs w:val="28"/>
                <w:shd w:val="clear" w:color="auto" w:fill="FFFFFF"/>
              </w:rPr>
              <w:t xml:space="preserve"> </w:t>
            </w:r>
            <w:r>
              <w:rPr>
                <w:rFonts w:ascii="Aptos" w:hAnsi="Aptos"/>
                <w:b/>
                <w:bCs/>
                <w:color w:val="212529"/>
                <w:sz w:val="28"/>
                <w:szCs w:val="28"/>
                <w:shd w:val="clear" w:color="auto" w:fill="FFFFFF"/>
              </w:rPr>
              <w:t>Graines de Vikings T6</w:t>
            </w:r>
          </w:p>
          <w:p w14:paraId="56A68665" w14:textId="77777777" w:rsidR="00BF0A74" w:rsidRPr="00D93CB0" w:rsidRDefault="00BF0A74" w:rsidP="003425B3">
            <w:pPr>
              <w:rPr>
                <w:rFonts w:ascii="Aptos" w:hAnsi="Aptos"/>
                <w:b/>
                <w:bCs/>
                <w:color w:val="212529"/>
                <w:sz w:val="28"/>
                <w:szCs w:val="28"/>
                <w:shd w:val="clear" w:color="auto" w:fill="FFFFFF"/>
              </w:rPr>
            </w:pPr>
          </w:p>
          <w:p w14:paraId="4D7EACED" w14:textId="77777777" w:rsidR="00BF0A74" w:rsidRPr="004D42BD" w:rsidRDefault="00BF0A74" w:rsidP="004D42BD">
            <w:pPr>
              <w:pStyle w:val="NormalWeb"/>
              <w:shd w:val="clear" w:color="auto" w:fill="FFFFFF"/>
              <w:spacing w:before="0" w:beforeAutospacing="0"/>
              <w:jc w:val="both"/>
              <w:rPr>
                <w:rFonts w:ascii="Aptos" w:hAnsi="Aptos" w:cs="Arial"/>
                <w:color w:val="222222"/>
              </w:rPr>
            </w:pPr>
            <w:r w:rsidRPr="004D42BD">
              <w:rPr>
                <w:rFonts w:ascii="Aptos" w:hAnsi="Aptos" w:cs="Arial"/>
                <w:color w:val="222222"/>
              </w:rPr>
              <w:t>Savais-tu que ce sont les Vikings qui ont créé la Normandie il y a plus de 1</w:t>
            </w:r>
            <w:r w:rsidRPr="004D42BD">
              <w:rPr>
                <w:rFonts w:ascii="Arial" w:hAnsi="Arial" w:cs="Arial"/>
                <w:color w:val="222222"/>
              </w:rPr>
              <w:t> </w:t>
            </w:r>
            <w:r w:rsidRPr="004D42BD">
              <w:rPr>
                <w:rFonts w:ascii="Aptos" w:hAnsi="Aptos" w:cs="Arial"/>
                <w:color w:val="222222"/>
              </w:rPr>
              <w:t>000 ans</w:t>
            </w:r>
            <w:r w:rsidRPr="004D42BD">
              <w:rPr>
                <w:rFonts w:ascii="Aptos" w:hAnsi="Aptos" w:cs="Aptos"/>
                <w:color w:val="222222"/>
              </w:rPr>
              <w:t> </w:t>
            </w:r>
            <w:r w:rsidRPr="004D42BD">
              <w:rPr>
                <w:rFonts w:ascii="Aptos" w:hAnsi="Aptos" w:cs="Arial"/>
                <w:color w:val="222222"/>
              </w:rPr>
              <w:t>?</w:t>
            </w:r>
          </w:p>
          <w:p w14:paraId="0FBCF0F1" w14:textId="77777777" w:rsidR="00BF0A74" w:rsidRPr="004D42BD" w:rsidRDefault="00BF0A74" w:rsidP="004D42BD">
            <w:pPr>
              <w:pStyle w:val="NormalWeb"/>
              <w:shd w:val="clear" w:color="auto" w:fill="FFFFFF"/>
              <w:spacing w:before="0" w:beforeAutospacing="0"/>
              <w:jc w:val="both"/>
              <w:rPr>
                <w:rFonts w:ascii="Aptos" w:hAnsi="Aptos" w:cs="Arial"/>
                <w:color w:val="222222"/>
              </w:rPr>
            </w:pPr>
            <w:r w:rsidRPr="004D42BD">
              <w:rPr>
                <w:rFonts w:ascii="Aptos" w:hAnsi="Aptos" w:cs="Arial"/>
                <w:color w:val="222222"/>
              </w:rPr>
              <w:t>Eva et Maxime sont deux p’tits Normands qui adorent vivre de grandes aventures</w:t>
            </w:r>
            <w:r w:rsidRPr="004D42BD">
              <w:rPr>
                <w:rFonts w:ascii="Arial" w:hAnsi="Arial" w:cs="Arial"/>
                <w:color w:val="222222"/>
              </w:rPr>
              <w:t> </w:t>
            </w:r>
            <w:r w:rsidRPr="004D42BD">
              <w:rPr>
                <w:rFonts w:ascii="Aptos" w:hAnsi="Aptos" w:cs="Arial"/>
                <w:color w:val="222222"/>
              </w:rPr>
              <w:t>!</w:t>
            </w:r>
            <w:r w:rsidRPr="004D42BD">
              <w:rPr>
                <w:rStyle w:val="apple-converted-space"/>
                <w:rFonts w:ascii="Aptos" w:hAnsi="Aptos" w:cs="Arial"/>
                <w:color w:val="222222"/>
              </w:rPr>
              <w:t> </w:t>
            </w:r>
            <w:r w:rsidRPr="004D42BD">
              <w:rPr>
                <w:rFonts w:ascii="Aptos" w:hAnsi="Aptos" w:cs="Arial"/>
                <w:color w:val="222222"/>
              </w:rPr>
              <w:t>Ils participent à un grand spectacle qui raconte la fabuleuse histoire des Vikings et de leur chef Rollon. Nos deux petits héros se retrouvent alors projetés dans une incroyable épopée</w:t>
            </w:r>
            <w:r w:rsidRPr="004D42BD">
              <w:rPr>
                <w:rFonts w:ascii="Arial" w:hAnsi="Arial" w:cs="Arial"/>
                <w:color w:val="222222"/>
              </w:rPr>
              <w:t> </w:t>
            </w:r>
            <w:r w:rsidRPr="004D42BD">
              <w:rPr>
                <w:rFonts w:ascii="Aptos" w:hAnsi="Aptos" w:cs="Arial"/>
                <w:color w:val="222222"/>
              </w:rPr>
              <w:t>!</w:t>
            </w:r>
          </w:p>
          <w:p w14:paraId="2682D6BF" w14:textId="3A767823" w:rsidR="0049131F" w:rsidRPr="004D42BD" w:rsidRDefault="00BF0A74" w:rsidP="004D42BD">
            <w:pPr>
              <w:pStyle w:val="NormalWeb"/>
              <w:shd w:val="clear" w:color="auto" w:fill="FFFFFF"/>
              <w:spacing w:before="0" w:beforeAutospacing="0"/>
              <w:jc w:val="both"/>
              <w:rPr>
                <w:rFonts w:ascii="Aptos" w:hAnsi="Aptos" w:cs="Arial"/>
                <w:color w:val="222222"/>
              </w:rPr>
            </w:pPr>
            <w:r w:rsidRPr="004D42BD">
              <w:rPr>
                <w:rFonts w:ascii="Aptos" w:hAnsi="Aptos" w:cs="Arial"/>
                <w:color w:val="222222"/>
              </w:rPr>
              <w:t>Entre, toi aussi, dans l’aventure des Vikings, ces hommes du Nord qui traversèrent les mers, pillèrent les terres et qui, au fil du temps, décidèrent de s’installer et créèrent la Normandie !</w:t>
            </w:r>
          </w:p>
        </w:tc>
      </w:tr>
      <w:tr w:rsidR="00BF0A74" w:rsidRPr="0045658B" w14:paraId="776D95B0" w14:textId="77777777" w:rsidTr="004D42BD">
        <w:trPr>
          <w:gridAfter w:val="1"/>
          <w:wAfter w:w="9" w:type="dxa"/>
          <w:trHeight w:val="3251"/>
        </w:trPr>
        <w:tc>
          <w:tcPr>
            <w:tcW w:w="9062" w:type="dxa"/>
          </w:tcPr>
          <w:p w14:paraId="1E1411EB" w14:textId="77777777" w:rsidR="00BF0A74" w:rsidRDefault="00BF0A74" w:rsidP="003425B3">
            <w:pPr>
              <w:rPr>
                <w:rFonts w:ascii="Aptos" w:hAnsi="Aptos"/>
                <w:b/>
                <w:bCs/>
                <w:color w:val="212529"/>
                <w:sz w:val="28"/>
                <w:szCs w:val="28"/>
                <w:shd w:val="clear" w:color="auto" w:fill="FFFFFF"/>
              </w:rPr>
            </w:pPr>
            <w:r>
              <w:rPr>
                <w:noProof/>
              </w:rPr>
              <w:lastRenderedPageBreak/>
              <w:drawing>
                <wp:anchor distT="0" distB="0" distL="114300" distR="114300" simplePos="0" relativeHeight="251938816" behindDoc="1" locked="0" layoutInCell="1" allowOverlap="1" wp14:anchorId="3BA333C7" wp14:editId="7F0636CD">
                  <wp:simplePos x="0" y="0"/>
                  <wp:positionH relativeFrom="column">
                    <wp:posOffset>0</wp:posOffset>
                  </wp:positionH>
                  <wp:positionV relativeFrom="paragraph">
                    <wp:posOffset>78105</wp:posOffset>
                  </wp:positionV>
                  <wp:extent cx="1828800" cy="1828800"/>
                  <wp:effectExtent l="0" t="0" r="0" b="0"/>
                  <wp:wrapTight wrapText="bothSides">
                    <wp:wrapPolygon edited="0">
                      <wp:start x="0" y="0"/>
                      <wp:lineTo x="0" y="21375"/>
                      <wp:lineTo x="21375" y="21375"/>
                      <wp:lineTo x="21375" y="0"/>
                      <wp:lineTo x="0" y="0"/>
                    </wp:wrapPolygon>
                  </wp:wrapTight>
                  <wp:docPr id="1997257261" name="Image 199725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Pr="00D93CB0">
              <w:rPr>
                <w:rFonts w:ascii="Aptos" w:hAnsi="Aptos"/>
                <w:b/>
                <w:bCs/>
                <w:color w:val="212529"/>
                <w:sz w:val="28"/>
                <w:szCs w:val="28"/>
                <w:shd w:val="clear" w:color="auto" w:fill="FFFFFF"/>
              </w:rPr>
              <w:t>Les P’tits normands</w:t>
            </w:r>
            <w:r>
              <w:rPr>
                <w:rFonts w:ascii="Aptos" w:hAnsi="Aptos"/>
                <w:b/>
                <w:bCs/>
                <w:color w:val="212529"/>
                <w:sz w:val="28"/>
                <w:szCs w:val="28"/>
                <w:shd w:val="clear" w:color="auto" w:fill="FFFFFF"/>
              </w:rPr>
              <w:t> :</w:t>
            </w:r>
            <w:r w:rsidRPr="00D93CB0">
              <w:rPr>
                <w:rFonts w:ascii="Aptos" w:hAnsi="Aptos"/>
                <w:b/>
                <w:bCs/>
                <w:color w:val="212529"/>
                <w:sz w:val="28"/>
                <w:szCs w:val="28"/>
                <w:shd w:val="clear" w:color="auto" w:fill="FFFFFF"/>
              </w:rPr>
              <w:t xml:space="preserve"> </w:t>
            </w:r>
            <w:r>
              <w:rPr>
                <w:rFonts w:ascii="Aptos" w:hAnsi="Aptos"/>
                <w:b/>
                <w:bCs/>
                <w:color w:val="212529"/>
                <w:sz w:val="28"/>
                <w:szCs w:val="28"/>
                <w:shd w:val="clear" w:color="auto" w:fill="FFFFFF"/>
              </w:rPr>
              <w:t>La tapisserie de Bayeux et ses mystères T7</w:t>
            </w:r>
          </w:p>
          <w:p w14:paraId="03003479" w14:textId="77777777" w:rsidR="00BF0A74" w:rsidRDefault="00BF0A74" w:rsidP="003425B3">
            <w:pPr>
              <w:rPr>
                <w:rFonts w:ascii="Aptos" w:hAnsi="Aptos"/>
                <w:b/>
                <w:bCs/>
                <w:color w:val="212529"/>
                <w:sz w:val="28"/>
                <w:szCs w:val="28"/>
                <w:shd w:val="clear" w:color="auto" w:fill="FFFFFF"/>
              </w:rPr>
            </w:pPr>
          </w:p>
          <w:p w14:paraId="39E9C01A" w14:textId="77777777" w:rsidR="00BF0A74" w:rsidRDefault="00BF0A74" w:rsidP="003425B3">
            <w:pPr>
              <w:pStyle w:val="NormalWeb"/>
              <w:shd w:val="clear" w:color="auto" w:fill="FFFFFF"/>
              <w:spacing w:before="0" w:beforeAutospacing="0"/>
              <w:rPr>
                <w:rFonts w:ascii="Arial" w:hAnsi="Arial" w:cs="Arial"/>
                <w:color w:val="222222"/>
                <w:sz w:val="22"/>
                <w:szCs w:val="22"/>
              </w:rPr>
            </w:pPr>
            <w:r>
              <w:rPr>
                <w:rFonts w:ascii="Arial" w:hAnsi="Arial" w:cs="Arial"/>
                <w:color w:val="222222"/>
                <w:sz w:val="22"/>
                <w:szCs w:val="22"/>
              </w:rPr>
              <w:t>Eva et Maxime sont deux p’tits Normands qui adorent vivre de grandes aventures !</w:t>
            </w:r>
            <w:r>
              <w:rPr>
                <w:rStyle w:val="apple-converted-space"/>
                <w:rFonts w:ascii="Arial" w:hAnsi="Arial" w:cs="Arial"/>
                <w:color w:val="222222"/>
                <w:sz w:val="22"/>
                <w:szCs w:val="22"/>
              </w:rPr>
              <w:t> </w:t>
            </w:r>
            <w:r>
              <w:rPr>
                <w:rFonts w:ascii="Arial" w:hAnsi="Arial" w:cs="Arial"/>
                <w:color w:val="222222"/>
                <w:sz w:val="22"/>
                <w:szCs w:val="22"/>
              </w:rPr>
              <w:t>Un jour, ils se rendent à Bayeux à l’occasion d’une fête médiévale.</w:t>
            </w:r>
          </w:p>
          <w:p w14:paraId="577B7D7D" w14:textId="77777777" w:rsidR="00BF0A74" w:rsidRDefault="00BF0A74" w:rsidP="003425B3">
            <w:pPr>
              <w:pStyle w:val="NormalWeb"/>
              <w:shd w:val="clear" w:color="auto" w:fill="FFFFFF"/>
              <w:spacing w:before="0" w:beforeAutospacing="0"/>
              <w:rPr>
                <w:rFonts w:ascii="Arial" w:hAnsi="Arial" w:cs="Arial"/>
                <w:color w:val="222222"/>
                <w:sz w:val="22"/>
                <w:szCs w:val="22"/>
              </w:rPr>
            </w:pPr>
            <w:r>
              <w:rPr>
                <w:rFonts w:ascii="Arial" w:hAnsi="Arial" w:cs="Arial"/>
                <w:color w:val="222222"/>
                <w:sz w:val="22"/>
                <w:szCs w:val="22"/>
              </w:rPr>
              <w:t>« Connaissez-vous Guillaume le Conquérant ? leur demande une dame.</w:t>
            </w:r>
            <w:r>
              <w:rPr>
                <w:rFonts w:ascii="Arial" w:hAnsi="Arial" w:cs="Arial"/>
                <w:color w:val="222222"/>
                <w:sz w:val="22"/>
                <w:szCs w:val="22"/>
              </w:rPr>
              <w:br/>
              <w:t>- Qui est-ce ? répond Maxime.</w:t>
            </w:r>
            <w:r>
              <w:rPr>
                <w:rFonts w:ascii="Arial" w:hAnsi="Arial" w:cs="Arial"/>
                <w:color w:val="222222"/>
                <w:sz w:val="22"/>
                <w:szCs w:val="22"/>
              </w:rPr>
              <w:br/>
              <w:t>- Guillaume était duc de Normandie, il est même devenu roi d’Angleterre !</w:t>
            </w:r>
            <w:r>
              <w:rPr>
                <w:rStyle w:val="apple-converted-space"/>
                <w:rFonts w:ascii="Arial" w:hAnsi="Arial" w:cs="Arial"/>
                <w:color w:val="222222"/>
                <w:sz w:val="22"/>
                <w:szCs w:val="22"/>
              </w:rPr>
              <w:t> </w:t>
            </w:r>
            <w:r>
              <w:rPr>
                <w:rFonts w:ascii="Arial" w:hAnsi="Arial" w:cs="Arial"/>
                <w:color w:val="222222"/>
                <w:sz w:val="22"/>
                <w:szCs w:val="22"/>
              </w:rPr>
              <w:t>Sa conquête est racontée dans une grande broderie : c’est la Tapisserie de Bayeux.</w:t>
            </w:r>
            <w:r>
              <w:rPr>
                <w:rStyle w:val="apple-converted-space"/>
                <w:rFonts w:ascii="Arial" w:hAnsi="Arial" w:cs="Arial"/>
                <w:color w:val="222222"/>
                <w:sz w:val="22"/>
                <w:szCs w:val="22"/>
              </w:rPr>
              <w:t> </w:t>
            </w:r>
            <w:r>
              <w:rPr>
                <w:rFonts w:ascii="Arial" w:hAnsi="Arial" w:cs="Arial"/>
                <w:color w:val="222222"/>
                <w:sz w:val="22"/>
                <w:szCs w:val="22"/>
              </w:rPr>
              <w:t>Je vais vous raconter son histoire… »</w:t>
            </w:r>
          </w:p>
          <w:p w14:paraId="3789FF4D" w14:textId="77777777" w:rsidR="00BF0A74" w:rsidRDefault="00BF0A74" w:rsidP="003425B3">
            <w:pPr>
              <w:pStyle w:val="NormalWeb"/>
              <w:shd w:val="clear" w:color="auto" w:fill="FFFFFF"/>
              <w:spacing w:before="0" w:beforeAutospacing="0"/>
              <w:rPr>
                <w:rFonts w:ascii="Arial" w:hAnsi="Arial" w:cs="Arial"/>
                <w:color w:val="222222"/>
                <w:sz w:val="22"/>
                <w:szCs w:val="22"/>
              </w:rPr>
            </w:pPr>
            <w:r>
              <w:rPr>
                <w:rFonts w:ascii="Arial" w:hAnsi="Arial" w:cs="Arial"/>
                <w:color w:val="222222"/>
                <w:sz w:val="22"/>
                <w:szCs w:val="22"/>
              </w:rPr>
              <w:t>Une aventure passionnante pour découvrir comment Guillaume le Conquérant devint roi d’Angleterre !</w:t>
            </w:r>
          </w:p>
          <w:p w14:paraId="4413ED1D" w14:textId="77777777" w:rsidR="00BF0A74" w:rsidRPr="00D93CB0" w:rsidRDefault="00BF0A74" w:rsidP="003425B3">
            <w:pPr>
              <w:rPr>
                <w:rFonts w:ascii="Aptos" w:hAnsi="Aptos"/>
                <w:b/>
                <w:bCs/>
                <w:color w:val="212529"/>
                <w:sz w:val="28"/>
                <w:szCs w:val="28"/>
                <w:shd w:val="clear" w:color="auto" w:fill="FFFFFF"/>
              </w:rPr>
            </w:pPr>
          </w:p>
          <w:p w14:paraId="4B7C3798" w14:textId="77777777" w:rsidR="00BF0A74" w:rsidRDefault="00BF0A74" w:rsidP="003425B3">
            <w:pPr>
              <w:rPr>
                <w:noProof/>
              </w:rPr>
            </w:pPr>
          </w:p>
        </w:tc>
      </w:tr>
      <w:tr w:rsidR="00BF0A74" w:rsidRPr="0045658B" w14:paraId="43C87414" w14:textId="77777777" w:rsidTr="004D42BD">
        <w:trPr>
          <w:gridAfter w:val="1"/>
          <w:wAfter w:w="9" w:type="dxa"/>
          <w:trHeight w:val="4025"/>
        </w:trPr>
        <w:tc>
          <w:tcPr>
            <w:tcW w:w="9062" w:type="dxa"/>
          </w:tcPr>
          <w:p w14:paraId="4214681D" w14:textId="77777777" w:rsidR="00BF0A74" w:rsidRPr="00E06CA9" w:rsidRDefault="00BF0A74" w:rsidP="003425B3">
            <w:pPr>
              <w:rPr>
                <w:b/>
                <w:bCs/>
                <w:color w:val="212529"/>
                <w:sz w:val="24"/>
                <w:szCs w:val="24"/>
                <w:shd w:val="clear" w:color="auto" w:fill="FFFFFF"/>
              </w:rPr>
            </w:pPr>
            <w:r w:rsidRPr="00E06CA9">
              <w:rPr>
                <w:noProof/>
              </w:rPr>
              <w:drawing>
                <wp:anchor distT="0" distB="0" distL="114300" distR="114300" simplePos="0" relativeHeight="251934720" behindDoc="1" locked="0" layoutInCell="1" allowOverlap="1" wp14:anchorId="2C714AB0" wp14:editId="114B114A">
                  <wp:simplePos x="0" y="0"/>
                  <wp:positionH relativeFrom="column">
                    <wp:posOffset>38100</wp:posOffset>
                  </wp:positionH>
                  <wp:positionV relativeFrom="paragraph">
                    <wp:posOffset>64135</wp:posOffset>
                  </wp:positionV>
                  <wp:extent cx="1771650" cy="1771650"/>
                  <wp:effectExtent l="0" t="0" r="0" b="0"/>
                  <wp:wrapTight wrapText="bothSides">
                    <wp:wrapPolygon edited="0">
                      <wp:start x="0" y="0"/>
                      <wp:lineTo x="0" y="21368"/>
                      <wp:lineTo x="21368" y="21368"/>
                      <wp:lineTo x="21368"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anchor>
              </w:drawing>
            </w:r>
            <w:r w:rsidRPr="00E06CA9">
              <w:rPr>
                <w:b/>
                <w:bCs/>
                <w:color w:val="212529"/>
                <w:sz w:val="28"/>
                <w:szCs w:val="28"/>
                <w:shd w:val="clear" w:color="auto" w:fill="FFFFFF"/>
              </w:rPr>
              <w:t>Les P’tits normands découvrent Caen T8</w:t>
            </w:r>
          </w:p>
          <w:p w14:paraId="23EAFF06" w14:textId="77777777" w:rsidR="00BF0A74" w:rsidRPr="00E06CA9" w:rsidRDefault="00BF0A74" w:rsidP="003425B3">
            <w:pPr>
              <w:rPr>
                <w:color w:val="212529"/>
                <w:sz w:val="24"/>
                <w:szCs w:val="24"/>
                <w:shd w:val="clear" w:color="auto" w:fill="FFFFFF"/>
              </w:rPr>
            </w:pPr>
          </w:p>
          <w:p w14:paraId="09463E88" w14:textId="77777777" w:rsidR="00BF0A74" w:rsidRPr="00E06CA9" w:rsidRDefault="00BF0A74" w:rsidP="003425B3">
            <w:pPr>
              <w:pStyle w:val="NormalWeb"/>
              <w:shd w:val="clear" w:color="auto" w:fill="FFFFFF"/>
              <w:spacing w:before="0" w:beforeAutospacing="0"/>
              <w:rPr>
                <w:rFonts w:asciiTheme="minorHAnsi" w:hAnsiTheme="minorHAnsi" w:cs="Arial"/>
                <w:color w:val="222222"/>
              </w:rPr>
            </w:pPr>
            <w:r w:rsidRPr="00E06CA9">
              <w:rPr>
                <w:rFonts w:asciiTheme="minorHAnsi" w:hAnsiTheme="minorHAnsi" w:cs="Arial"/>
                <w:color w:val="222222"/>
              </w:rPr>
              <w:t>Eva et Maxime sont deux p’tits Normands qui adorent vivre de grandes aventures !</w:t>
            </w:r>
            <w:r w:rsidRPr="00E06CA9">
              <w:rPr>
                <w:rStyle w:val="apple-converted-space"/>
                <w:rFonts w:asciiTheme="minorHAnsi" w:hAnsiTheme="minorHAnsi" w:cs="Arial"/>
                <w:color w:val="222222"/>
              </w:rPr>
              <w:t> </w:t>
            </w:r>
          </w:p>
          <w:p w14:paraId="66D9A778" w14:textId="77777777" w:rsidR="00BF0A74" w:rsidRPr="00E06CA9" w:rsidRDefault="00BF0A74" w:rsidP="003425B3">
            <w:pPr>
              <w:pStyle w:val="NormalWeb"/>
              <w:shd w:val="clear" w:color="auto" w:fill="FFFFFF"/>
              <w:spacing w:before="0" w:beforeAutospacing="0"/>
              <w:jc w:val="both"/>
              <w:rPr>
                <w:rFonts w:asciiTheme="minorHAnsi" w:hAnsiTheme="minorHAnsi" w:cs="Arial"/>
                <w:color w:val="222222"/>
              </w:rPr>
            </w:pPr>
            <w:r w:rsidRPr="00E06CA9">
              <w:rPr>
                <w:rFonts w:asciiTheme="minorHAnsi" w:hAnsiTheme="minorHAnsi" w:cs="Arial"/>
                <w:color w:val="222222"/>
              </w:rPr>
              <w:t>La ville de Caen organise un grand jeu de piste ! Rendez-vous dans les lieux les plus emblématiques et relevez les défis pour devenir les meilleurs« explorateurs de Caen »</w:t>
            </w:r>
            <w:r w:rsidRPr="00E06CA9">
              <w:rPr>
                <w:rFonts w:ascii="Arial" w:hAnsi="Arial" w:cs="Arial"/>
                <w:color w:val="222222"/>
              </w:rPr>
              <w:t> </w:t>
            </w:r>
            <w:r w:rsidRPr="00E06CA9">
              <w:rPr>
                <w:rFonts w:asciiTheme="minorHAnsi" w:hAnsiTheme="minorHAnsi" w:cs="Arial"/>
                <w:color w:val="222222"/>
              </w:rPr>
              <w:t>!</w:t>
            </w:r>
          </w:p>
          <w:p w14:paraId="14DB7FF4" w14:textId="6DEBA9E2" w:rsidR="00BF0A74" w:rsidRPr="004D42BD" w:rsidRDefault="00BF0A74" w:rsidP="004D42BD">
            <w:pPr>
              <w:pStyle w:val="NormalWeb"/>
              <w:shd w:val="clear" w:color="auto" w:fill="FFFFFF"/>
              <w:spacing w:before="0" w:beforeAutospacing="0"/>
              <w:jc w:val="both"/>
              <w:rPr>
                <w:rFonts w:asciiTheme="minorHAnsi" w:hAnsiTheme="minorHAnsi" w:cs="Arial"/>
                <w:color w:val="222222"/>
              </w:rPr>
            </w:pPr>
            <w:r w:rsidRPr="00E06CA9">
              <w:rPr>
                <w:rFonts w:asciiTheme="minorHAnsi" w:hAnsiTheme="minorHAnsi" w:cs="Arial"/>
                <w:color w:val="222222"/>
              </w:rPr>
              <w:t>Munis de leur carte et de leur appareil photo, Eva et Maxime s’élancent !</w:t>
            </w:r>
            <w:r w:rsidRPr="00E06CA9">
              <w:rPr>
                <w:rStyle w:val="apple-converted-space"/>
                <w:rFonts w:asciiTheme="minorHAnsi" w:hAnsiTheme="minorHAnsi" w:cs="Arial"/>
                <w:color w:val="222222"/>
              </w:rPr>
              <w:t> </w:t>
            </w:r>
            <w:r w:rsidRPr="00E06CA9">
              <w:rPr>
                <w:rFonts w:asciiTheme="minorHAnsi" w:hAnsiTheme="minorHAnsi" w:cs="Arial"/>
                <w:color w:val="222222"/>
              </w:rPr>
              <w:t xml:space="preserve">Du château de Guillaume le Conquérant aux ruelles médiévales du </w:t>
            </w:r>
            <w:proofErr w:type="spellStart"/>
            <w:r w:rsidRPr="00E06CA9">
              <w:rPr>
                <w:rFonts w:asciiTheme="minorHAnsi" w:hAnsiTheme="minorHAnsi" w:cs="Arial"/>
                <w:color w:val="222222"/>
              </w:rPr>
              <w:t>Vaugueux</w:t>
            </w:r>
            <w:proofErr w:type="spellEnd"/>
            <w:r w:rsidRPr="00E06CA9">
              <w:rPr>
                <w:rFonts w:asciiTheme="minorHAnsi" w:hAnsiTheme="minorHAnsi" w:cs="Arial"/>
                <w:color w:val="222222"/>
              </w:rPr>
              <w:t xml:space="preserve"> en passant par la place Saint-Sauveur… Un parcours fabuleux pour découvrir les secrets de Caen tout en s’amusant !</w:t>
            </w:r>
          </w:p>
        </w:tc>
      </w:tr>
      <w:tr w:rsidR="00BF0A74" w:rsidRPr="005861F9" w14:paraId="59F2E26A" w14:textId="77777777" w:rsidTr="004D42BD">
        <w:trPr>
          <w:gridAfter w:val="1"/>
          <w:wAfter w:w="9" w:type="dxa"/>
          <w:trHeight w:val="3005"/>
        </w:trPr>
        <w:tc>
          <w:tcPr>
            <w:tcW w:w="9062" w:type="dxa"/>
          </w:tcPr>
          <w:p w14:paraId="7C1A0532" w14:textId="77777777" w:rsidR="00BF0A74" w:rsidRPr="00DD2584" w:rsidRDefault="00BF0A74" w:rsidP="003425B3">
            <w:pPr>
              <w:pStyle w:val="NormalWeb"/>
              <w:shd w:val="clear" w:color="auto" w:fill="FFFFFF"/>
              <w:spacing w:before="0" w:beforeAutospacing="0"/>
              <w:rPr>
                <w:rFonts w:asciiTheme="minorHAnsi" w:hAnsiTheme="minorHAnsi"/>
                <w:b/>
                <w:bCs/>
                <w:noProof/>
                <w:sz w:val="28"/>
                <w:szCs w:val="28"/>
                <w:lang w:val="en-US"/>
              </w:rPr>
            </w:pPr>
            <w:r w:rsidRPr="00DD2584">
              <w:rPr>
                <w:noProof/>
                <w:sz w:val="28"/>
                <w:szCs w:val="28"/>
              </w:rPr>
              <w:drawing>
                <wp:anchor distT="0" distB="0" distL="114300" distR="114300" simplePos="0" relativeHeight="251939840" behindDoc="1" locked="0" layoutInCell="1" allowOverlap="1" wp14:anchorId="07E30513" wp14:editId="2B465E6E">
                  <wp:simplePos x="0" y="0"/>
                  <wp:positionH relativeFrom="column">
                    <wp:posOffset>0</wp:posOffset>
                  </wp:positionH>
                  <wp:positionV relativeFrom="paragraph">
                    <wp:posOffset>1905</wp:posOffset>
                  </wp:positionV>
                  <wp:extent cx="1752600" cy="1752600"/>
                  <wp:effectExtent l="0" t="0" r="0" b="0"/>
                  <wp:wrapTight wrapText="bothSides">
                    <wp:wrapPolygon edited="0">
                      <wp:start x="0" y="0"/>
                      <wp:lineTo x="0" y="21365"/>
                      <wp:lineTo x="21365" y="21365"/>
                      <wp:lineTo x="21365" y="0"/>
                      <wp:lineTo x="0" y="0"/>
                    </wp:wrapPolygon>
                  </wp:wrapTight>
                  <wp:docPr id="933478957" name="Image 1" descr="Photo du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u produ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anchor>
              </w:drawing>
            </w:r>
            <w:r w:rsidRPr="00DD2584">
              <w:rPr>
                <w:rFonts w:asciiTheme="minorHAnsi" w:hAnsiTheme="minorHAnsi"/>
                <w:b/>
                <w:bCs/>
                <w:noProof/>
                <w:sz w:val="28"/>
                <w:szCs w:val="28"/>
                <w:lang w:val="en-US"/>
              </w:rPr>
              <w:t>The D-DAY LANDINGS  T4bis</w:t>
            </w:r>
          </w:p>
          <w:p w14:paraId="0D463884" w14:textId="77777777" w:rsidR="00BF0A74" w:rsidRPr="005D2C26" w:rsidRDefault="00BF0A74" w:rsidP="003425B3">
            <w:pPr>
              <w:pStyle w:val="NormalWeb"/>
              <w:shd w:val="clear" w:color="auto" w:fill="FFFFFF"/>
              <w:spacing w:before="0" w:beforeAutospacing="0"/>
              <w:jc w:val="both"/>
              <w:rPr>
                <w:rFonts w:asciiTheme="minorHAnsi" w:hAnsiTheme="minorHAnsi"/>
                <w:noProof/>
                <w:lang w:val="en-US"/>
              </w:rPr>
            </w:pPr>
            <w:r w:rsidRPr="00DD2584">
              <w:rPr>
                <w:rFonts w:asciiTheme="minorHAnsi" w:hAnsiTheme="minorHAnsi" w:cs="Arial"/>
                <w:color w:val="222222"/>
                <w:shd w:val="clear" w:color="auto" w:fill="FFFFFF"/>
                <w:lang w:val="en-US"/>
              </w:rPr>
              <w:t xml:space="preserve">One day, they saw their small town totally transformed! People had attached large flags to their house windows, in the sky, planes were flying by at lightning speed, and the sea was filled with huge warships. Eva and Maxime could hardly believe their eyes…What was happening on the Normandy beaches? ‘We're going to celebrate the D-Day Landings,' grandma replied. </w:t>
            </w:r>
            <w:r w:rsidRPr="00DD2584">
              <w:rPr>
                <w:rFonts w:asciiTheme="minorHAnsi" w:hAnsiTheme="minorHAnsi" w:cs="Arial"/>
                <w:color w:val="222222"/>
                <w:shd w:val="clear" w:color="auto" w:fill="FFFFFF"/>
              </w:rPr>
              <w:t xml:space="preserve">‘Let me </w:t>
            </w:r>
            <w:proofErr w:type="spellStart"/>
            <w:r w:rsidRPr="00DD2584">
              <w:rPr>
                <w:rFonts w:asciiTheme="minorHAnsi" w:hAnsiTheme="minorHAnsi" w:cs="Arial"/>
                <w:color w:val="222222"/>
                <w:shd w:val="clear" w:color="auto" w:fill="FFFFFF"/>
              </w:rPr>
              <w:t>explain</w:t>
            </w:r>
            <w:proofErr w:type="spellEnd"/>
            <w:r w:rsidRPr="00DD2584">
              <w:rPr>
                <w:rFonts w:asciiTheme="minorHAnsi" w:hAnsiTheme="minorHAnsi" w:cs="Arial"/>
                <w:color w:val="222222"/>
                <w:shd w:val="clear" w:color="auto" w:fill="FFFFFF"/>
              </w:rPr>
              <w:t>.'</w:t>
            </w:r>
          </w:p>
        </w:tc>
      </w:tr>
      <w:tr w:rsidR="003B598E" w:rsidRPr="00435428" w14:paraId="0306953C" w14:textId="77777777" w:rsidTr="004D42BD">
        <w:trPr>
          <w:gridAfter w:val="1"/>
          <w:wAfter w:w="9" w:type="dxa"/>
        </w:trPr>
        <w:tc>
          <w:tcPr>
            <w:tcW w:w="9062" w:type="dxa"/>
          </w:tcPr>
          <w:p w14:paraId="3D445F3E" w14:textId="77777777" w:rsidR="003B598E" w:rsidRPr="00435428" w:rsidRDefault="003B598E" w:rsidP="003425B3">
            <w:pPr>
              <w:rPr>
                <w:rFonts w:ascii="Aptos" w:hAnsi="Aptos"/>
                <w:b/>
                <w:bCs/>
                <w:sz w:val="44"/>
                <w:szCs w:val="44"/>
              </w:rPr>
            </w:pPr>
          </w:p>
        </w:tc>
      </w:tr>
      <w:tr w:rsidR="003B598E" w:rsidRPr="00435428" w14:paraId="1F800340" w14:textId="77777777" w:rsidTr="004D42BD">
        <w:trPr>
          <w:gridAfter w:val="1"/>
          <w:wAfter w:w="9" w:type="dxa"/>
        </w:trPr>
        <w:tc>
          <w:tcPr>
            <w:tcW w:w="9062" w:type="dxa"/>
          </w:tcPr>
          <w:p w14:paraId="313A2A92" w14:textId="77777777" w:rsidR="003B598E" w:rsidRPr="00435428" w:rsidRDefault="003B598E" w:rsidP="003425B3">
            <w:pPr>
              <w:rPr>
                <w:rFonts w:ascii="Aptos" w:hAnsi="Aptos"/>
                <w:b/>
                <w:bCs/>
                <w:sz w:val="44"/>
                <w:szCs w:val="44"/>
              </w:rPr>
            </w:pPr>
          </w:p>
        </w:tc>
      </w:tr>
      <w:tr w:rsidR="003B598E" w:rsidRPr="00435428" w14:paraId="7CA64F0B" w14:textId="77777777" w:rsidTr="004D42BD">
        <w:trPr>
          <w:gridAfter w:val="1"/>
          <w:wAfter w:w="9" w:type="dxa"/>
        </w:trPr>
        <w:tc>
          <w:tcPr>
            <w:tcW w:w="9062" w:type="dxa"/>
          </w:tcPr>
          <w:p w14:paraId="4FD6C091" w14:textId="77777777" w:rsidR="003B598E" w:rsidRPr="00435428" w:rsidRDefault="003B598E" w:rsidP="003425B3">
            <w:pPr>
              <w:rPr>
                <w:rFonts w:ascii="Aptos" w:hAnsi="Aptos"/>
                <w:b/>
                <w:bCs/>
                <w:sz w:val="44"/>
                <w:szCs w:val="44"/>
              </w:rPr>
            </w:pPr>
          </w:p>
        </w:tc>
      </w:tr>
      <w:tr w:rsidR="00176937" w:rsidRPr="00435428" w14:paraId="69C7C15D" w14:textId="77777777" w:rsidTr="004D42BD">
        <w:trPr>
          <w:gridAfter w:val="1"/>
          <w:wAfter w:w="9" w:type="dxa"/>
        </w:trPr>
        <w:tc>
          <w:tcPr>
            <w:tcW w:w="9062" w:type="dxa"/>
          </w:tcPr>
          <w:p w14:paraId="430D216A" w14:textId="72B32F75" w:rsidR="00176937" w:rsidRPr="00F90F82" w:rsidRDefault="00176937" w:rsidP="003425B3">
            <w:pPr>
              <w:rPr>
                <w:rFonts w:ascii="Aptos" w:hAnsi="Aptos"/>
                <w:b/>
                <w:bCs/>
                <w:sz w:val="44"/>
                <w:szCs w:val="44"/>
              </w:rPr>
            </w:pPr>
            <w:r w:rsidRPr="00435428">
              <w:rPr>
                <w:rFonts w:ascii="Aptos" w:hAnsi="Aptos"/>
                <w:b/>
                <w:bCs/>
                <w:sz w:val="44"/>
                <w:szCs w:val="44"/>
              </w:rPr>
              <w:lastRenderedPageBreak/>
              <w:t>Philippe D</w:t>
            </w:r>
            <w:r>
              <w:rPr>
                <w:rFonts w:ascii="Aptos" w:hAnsi="Aptos"/>
                <w:b/>
                <w:bCs/>
                <w:sz w:val="44"/>
                <w:szCs w:val="44"/>
              </w:rPr>
              <w:t>É</w:t>
            </w:r>
            <w:r w:rsidRPr="00435428">
              <w:rPr>
                <w:rFonts w:ascii="Aptos" w:hAnsi="Aptos"/>
                <w:b/>
                <w:bCs/>
                <w:sz w:val="44"/>
                <w:szCs w:val="44"/>
              </w:rPr>
              <w:t>TERVILLE</w:t>
            </w:r>
          </w:p>
        </w:tc>
      </w:tr>
      <w:tr w:rsidR="00176937" w14:paraId="4121E809" w14:textId="77777777" w:rsidTr="004D42BD">
        <w:trPr>
          <w:gridAfter w:val="1"/>
          <w:wAfter w:w="9" w:type="dxa"/>
        </w:trPr>
        <w:tc>
          <w:tcPr>
            <w:tcW w:w="9062" w:type="dxa"/>
          </w:tcPr>
          <w:p w14:paraId="2F51EF2B" w14:textId="77777777" w:rsidR="00176937" w:rsidRPr="00C76340" w:rsidRDefault="00176937" w:rsidP="003425B3">
            <w:pPr>
              <w:jc w:val="both"/>
              <w:rPr>
                <w:rFonts w:ascii="Aptos" w:hAnsi="Aptos" w:cs="Arial"/>
                <w:b/>
                <w:bCs/>
                <w:i/>
                <w:iCs/>
                <w:color w:val="000000" w:themeColor="text1"/>
                <w:sz w:val="24"/>
                <w:szCs w:val="24"/>
                <w:shd w:val="clear" w:color="auto" w:fill="FFFFFF"/>
              </w:rPr>
            </w:pPr>
            <w:r w:rsidRPr="00326EBD">
              <w:rPr>
                <w:rFonts w:ascii="Aptos" w:hAnsi="Aptos" w:cs="Arial"/>
                <w:color w:val="000000" w:themeColor="text1"/>
                <w:sz w:val="24"/>
                <w:szCs w:val="24"/>
                <w:shd w:val="clear" w:color="auto" w:fill="FFFFFF"/>
              </w:rPr>
              <w:t>Philippe Déterville réalise à la fois les textes et les photographies de ses ouvrages. Il a reçu à deux reprises le « </w:t>
            </w:r>
            <w:r w:rsidRPr="00326EBD">
              <w:rPr>
                <w:rFonts w:ascii="Aptos" w:hAnsi="Aptos" w:cs="Arial"/>
                <w:b/>
                <w:bCs/>
                <w:i/>
                <w:iCs/>
                <w:color w:val="000000" w:themeColor="text1"/>
                <w:sz w:val="24"/>
                <w:szCs w:val="24"/>
                <w:shd w:val="clear" w:color="auto" w:fill="FFFFFF"/>
              </w:rPr>
              <w:t>Grand Prix de la Société des Ecrivains Normands</w:t>
            </w:r>
            <w:r w:rsidRPr="00326EBD">
              <w:rPr>
                <w:rFonts w:ascii="Aptos" w:hAnsi="Aptos" w:cs="Arial"/>
                <w:color w:val="000000" w:themeColor="text1"/>
                <w:sz w:val="24"/>
                <w:szCs w:val="24"/>
                <w:shd w:val="clear" w:color="auto" w:fill="FFFFFF"/>
              </w:rPr>
              <w:t xml:space="preserve"> », puis a été trois fois lauréat de l’ » </w:t>
            </w:r>
            <w:r w:rsidRPr="00326EBD">
              <w:rPr>
                <w:rFonts w:ascii="Aptos" w:hAnsi="Aptos" w:cs="Arial"/>
                <w:b/>
                <w:bCs/>
                <w:i/>
                <w:iCs/>
                <w:color w:val="000000" w:themeColor="text1"/>
                <w:sz w:val="24"/>
                <w:szCs w:val="24"/>
                <w:shd w:val="clear" w:color="auto" w:fill="FFFFFF"/>
              </w:rPr>
              <w:t>Académie des Sciences, Belles Lettres et Arts de Rouen</w:t>
            </w:r>
            <w:r w:rsidRPr="00326EBD">
              <w:rPr>
                <w:rFonts w:ascii="Aptos" w:hAnsi="Aptos" w:cs="Arial"/>
                <w:color w:val="000000" w:themeColor="text1"/>
                <w:sz w:val="24"/>
                <w:szCs w:val="24"/>
                <w:shd w:val="clear" w:color="auto" w:fill="FFFFFF"/>
              </w:rPr>
              <w:t> ». Habitant le Pays d’Auge, il s’est passionné depuis une quarantaine d’années pour son architecture à travers de nombreux ouvrages sur les châteaux et manoirs du Pays d’Auge. Au cours de ses recherches sur la région, il a été conduit</w:t>
            </w:r>
            <w:r>
              <w:rPr>
                <w:rFonts w:ascii="Aptos" w:hAnsi="Aptos" w:cs="Arial"/>
                <w:color w:val="000000" w:themeColor="text1"/>
                <w:sz w:val="24"/>
                <w:szCs w:val="24"/>
                <w:shd w:val="clear" w:color="auto" w:fill="FFFFFF"/>
              </w:rPr>
              <w:t xml:space="preserve"> </w:t>
            </w:r>
            <w:r w:rsidRPr="00326EBD">
              <w:rPr>
                <w:rFonts w:ascii="Aptos" w:hAnsi="Aptos" w:cs="Arial"/>
                <w:color w:val="000000" w:themeColor="text1"/>
                <w:sz w:val="24"/>
                <w:szCs w:val="24"/>
                <w:shd w:val="clear" w:color="auto" w:fill="FFFFFF"/>
              </w:rPr>
              <w:t>à découvrir les lieux attachés à la vie de Charlotte Corday, il en a tiré une biographie intitulée « </w:t>
            </w:r>
            <w:r w:rsidRPr="00326EBD">
              <w:rPr>
                <w:rFonts w:ascii="Aptos" w:hAnsi="Aptos" w:cs="Arial"/>
                <w:b/>
                <w:bCs/>
                <w:i/>
                <w:iCs/>
                <w:color w:val="000000" w:themeColor="text1"/>
                <w:sz w:val="24"/>
                <w:szCs w:val="24"/>
                <w:shd w:val="clear" w:color="auto" w:fill="FFFFFF"/>
              </w:rPr>
              <w:t>Charlotte Corday, itinéraire d’une courte vie »</w:t>
            </w:r>
            <w:r w:rsidRPr="00326EBD">
              <w:rPr>
                <w:rFonts w:ascii="Aptos" w:hAnsi="Aptos" w:cs="Arial"/>
                <w:color w:val="000000" w:themeColor="text1"/>
                <w:sz w:val="24"/>
                <w:szCs w:val="24"/>
                <w:shd w:val="clear" w:color="auto" w:fill="FFFFFF"/>
              </w:rPr>
              <w:t xml:space="preserve">. Ses ouvrages les plus récents sont : </w:t>
            </w:r>
            <w:r w:rsidRPr="00326EBD">
              <w:rPr>
                <w:rFonts w:ascii="Aptos" w:hAnsi="Aptos" w:cs="Arial"/>
                <w:b/>
                <w:bCs/>
                <w:i/>
                <w:iCs/>
                <w:color w:val="000000" w:themeColor="text1"/>
                <w:sz w:val="24"/>
                <w:szCs w:val="24"/>
                <w:shd w:val="clear" w:color="auto" w:fill="FFFFFF"/>
              </w:rPr>
              <w:t>Le Pays d’Auge Découvertes, Eglises romanes en Pays d’Auge, Eglises romanes en Plaine de Caen, les grands écrivains et la Normandie</w:t>
            </w:r>
            <w:r w:rsidRPr="00326EBD">
              <w:rPr>
                <w:rFonts w:ascii="Aptos" w:hAnsi="Aptos" w:cs="Arial"/>
                <w:color w:val="000000" w:themeColor="text1"/>
                <w:sz w:val="24"/>
                <w:szCs w:val="24"/>
                <w:shd w:val="clear" w:color="auto" w:fill="FFFFFF"/>
              </w:rPr>
              <w:t xml:space="preserve">, ainsi qu’un livre traitant des expressions de patois normand : </w:t>
            </w:r>
            <w:r w:rsidRPr="00326EBD">
              <w:rPr>
                <w:rFonts w:ascii="Aptos" w:hAnsi="Aptos" w:cs="Arial"/>
                <w:b/>
                <w:bCs/>
                <w:i/>
                <w:iCs/>
                <w:color w:val="000000" w:themeColor="text1"/>
                <w:sz w:val="24"/>
                <w:szCs w:val="24"/>
                <w:shd w:val="clear" w:color="auto" w:fill="FFFFFF"/>
              </w:rPr>
              <w:t>J’vas vous dire !</w:t>
            </w:r>
            <w:r>
              <w:rPr>
                <w:rFonts w:ascii="Aptos" w:hAnsi="Aptos" w:cs="Arial"/>
                <w:b/>
                <w:bCs/>
                <w:i/>
                <w:iCs/>
                <w:color w:val="000000" w:themeColor="text1"/>
                <w:sz w:val="24"/>
                <w:szCs w:val="24"/>
                <w:shd w:val="clear" w:color="auto" w:fill="FFFFFF"/>
              </w:rPr>
              <w:t xml:space="preserve"> </w:t>
            </w:r>
            <w:r w:rsidRPr="002576C2">
              <w:rPr>
                <w:rFonts w:ascii="Aptos" w:hAnsi="Aptos" w:cs="Arial"/>
                <w:i/>
                <w:iCs/>
                <w:color w:val="000000" w:themeColor="text1"/>
                <w:sz w:val="24"/>
                <w:szCs w:val="24"/>
                <w:shd w:val="clear" w:color="auto" w:fill="FFFFFF"/>
              </w:rPr>
              <w:t>Vient de paraître</w:t>
            </w:r>
            <w:r>
              <w:rPr>
                <w:rFonts w:ascii="Aptos" w:hAnsi="Aptos" w:cs="Arial"/>
                <w:i/>
                <w:iCs/>
                <w:color w:val="000000" w:themeColor="text1"/>
                <w:sz w:val="24"/>
                <w:szCs w:val="24"/>
                <w:shd w:val="clear" w:color="auto" w:fill="FFFFFF"/>
              </w:rPr>
              <w:t xml:space="preserve"> « </w:t>
            </w:r>
            <w:r w:rsidRPr="00C76340">
              <w:rPr>
                <w:rFonts w:ascii="Aptos" w:hAnsi="Aptos" w:cs="Arial"/>
                <w:b/>
                <w:bCs/>
                <w:i/>
                <w:iCs/>
                <w:color w:val="000000" w:themeColor="text1"/>
                <w:sz w:val="24"/>
                <w:szCs w:val="24"/>
                <w:shd w:val="clear" w:color="auto" w:fill="FFFFFF"/>
              </w:rPr>
              <w:t>les Poètes de Normandie</w:t>
            </w:r>
            <w:r>
              <w:rPr>
                <w:rFonts w:ascii="Aptos" w:hAnsi="Aptos" w:cs="Arial"/>
                <w:b/>
                <w:bCs/>
                <w:i/>
                <w:iCs/>
                <w:color w:val="000000" w:themeColor="text1"/>
                <w:sz w:val="24"/>
                <w:szCs w:val="24"/>
                <w:shd w:val="clear" w:color="auto" w:fill="FFFFFF"/>
              </w:rPr>
              <w:t> »</w:t>
            </w:r>
            <w:r w:rsidRPr="00C76340">
              <w:rPr>
                <w:rFonts w:ascii="Aptos" w:hAnsi="Aptos" w:cs="Arial"/>
                <w:b/>
                <w:bCs/>
                <w:i/>
                <w:iCs/>
                <w:color w:val="000000" w:themeColor="text1"/>
                <w:sz w:val="24"/>
                <w:szCs w:val="24"/>
                <w:shd w:val="clear" w:color="auto" w:fill="FFFFFF"/>
              </w:rPr>
              <w:t>.</w:t>
            </w:r>
          </w:p>
          <w:p w14:paraId="75510B0D" w14:textId="77777777" w:rsidR="00176937" w:rsidRPr="00335CB9" w:rsidRDefault="00176937" w:rsidP="003425B3">
            <w:pPr>
              <w:jc w:val="both"/>
              <w:rPr>
                <w:rFonts w:ascii="Aptos" w:hAnsi="Aptos" w:cs="Arial"/>
                <w:b/>
                <w:bCs/>
                <w:i/>
                <w:iCs/>
                <w:color w:val="000000" w:themeColor="text1"/>
                <w:sz w:val="24"/>
                <w:szCs w:val="24"/>
                <w:shd w:val="clear" w:color="auto" w:fill="FFFFFF"/>
              </w:rPr>
            </w:pPr>
          </w:p>
        </w:tc>
      </w:tr>
      <w:tr w:rsidR="00176937" w14:paraId="7A8866FB" w14:textId="77777777" w:rsidTr="004D42BD">
        <w:trPr>
          <w:gridAfter w:val="1"/>
          <w:wAfter w:w="9" w:type="dxa"/>
        </w:trPr>
        <w:tc>
          <w:tcPr>
            <w:tcW w:w="9062" w:type="dxa"/>
          </w:tcPr>
          <w:p w14:paraId="4D9EBF42" w14:textId="6A2ED785" w:rsidR="00176937" w:rsidRPr="003B598E" w:rsidRDefault="00176937" w:rsidP="003425B3">
            <w:pPr>
              <w:jc w:val="both"/>
              <w:rPr>
                <w:rFonts w:ascii="Aptos" w:hAnsi="Aptos" w:cs="Segoe UI"/>
                <w:color w:val="000000" w:themeColor="text1"/>
                <w:sz w:val="24"/>
                <w:szCs w:val="24"/>
                <w:shd w:val="clear" w:color="auto" w:fill="FFFFFF"/>
              </w:rPr>
            </w:pPr>
            <w:r w:rsidRPr="00DE4CEC">
              <w:rPr>
                <w:rFonts w:ascii="Aptos" w:hAnsi="Aptos" w:cs="Segoe UI"/>
                <w:b/>
                <w:bCs/>
                <w:color w:val="000000" w:themeColor="text1"/>
                <w:sz w:val="28"/>
                <w:szCs w:val="28"/>
                <w:shd w:val="clear" w:color="auto" w:fill="FFFFFF"/>
              </w:rPr>
              <w:t>Légendes de Normandie</w:t>
            </w:r>
          </w:p>
          <w:p w14:paraId="5E1C2C5A" w14:textId="77777777" w:rsidR="00176937" w:rsidRPr="00372696" w:rsidRDefault="00176937" w:rsidP="003425B3">
            <w:pPr>
              <w:jc w:val="both"/>
              <w:rPr>
                <w:rFonts w:ascii="Aptos" w:hAnsi="Aptos" w:cs="Segoe UI"/>
                <w:color w:val="000000" w:themeColor="text1"/>
                <w:sz w:val="16"/>
                <w:szCs w:val="16"/>
                <w:shd w:val="clear" w:color="auto" w:fill="FFFFFF"/>
              </w:rPr>
            </w:pPr>
          </w:p>
          <w:p w14:paraId="79DE6FAE" w14:textId="77777777" w:rsidR="00176937" w:rsidRDefault="00176937" w:rsidP="003425B3">
            <w:pPr>
              <w:jc w:val="both"/>
              <w:rPr>
                <w:rFonts w:ascii="Aptos" w:hAnsi="Aptos" w:cs="Segoe UI"/>
                <w:color w:val="000000" w:themeColor="text1"/>
                <w:sz w:val="24"/>
                <w:szCs w:val="24"/>
                <w:shd w:val="clear" w:color="auto" w:fill="FFFFFF"/>
              </w:rPr>
            </w:pPr>
            <w:r w:rsidRPr="00F328B0">
              <w:rPr>
                <w:rFonts w:ascii="Aptos" w:hAnsi="Aptos" w:cs="Segoe UI"/>
                <w:color w:val="000000" w:themeColor="text1"/>
                <w:sz w:val="24"/>
                <w:szCs w:val="24"/>
                <w:shd w:val="clear" w:color="auto" w:fill="FFFFFF"/>
              </w:rPr>
              <w:t>Explorez les nombreuses légendes qui ont façonné l’identité normande : récits de fées, de dames blanches, de fantômes, de dragons, de personnages valeureux et bienveillants</w:t>
            </w:r>
            <w:r>
              <w:rPr>
                <w:rFonts w:ascii="Aptos" w:hAnsi="Aptos" w:cs="Segoe UI"/>
                <w:color w:val="000000" w:themeColor="text1"/>
                <w:sz w:val="24"/>
                <w:szCs w:val="24"/>
                <w:shd w:val="clear" w:color="auto" w:fill="FFFFFF"/>
              </w:rPr>
              <w:t xml:space="preserve"> </w:t>
            </w:r>
            <w:r w:rsidRPr="00F328B0">
              <w:rPr>
                <w:rFonts w:ascii="Aptos" w:hAnsi="Aptos" w:cs="Segoe UI"/>
                <w:color w:val="000000" w:themeColor="text1"/>
                <w:sz w:val="24"/>
                <w:szCs w:val="24"/>
                <w:shd w:val="clear" w:color="auto" w:fill="FFFFFF"/>
              </w:rPr>
              <w:t>ou</w:t>
            </w:r>
            <w:r>
              <w:rPr>
                <w:rFonts w:ascii="Aptos" w:hAnsi="Aptos" w:cs="Segoe UI"/>
                <w:color w:val="000000" w:themeColor="text1"/>
                <w:sz w:val="24"/>
                <w:szCs w:val="24"/>
                <w:shd w:val="clear" w:color="auto" w:fill="FFFFFF"/>
              </w:rPr>
              <w:t xml:space="preserve"> </w:t>
            </w:r>
            <w:r w:rsidRPr="00F328B0">
              <w:rPr>
                <w:rFonts w:ascii="Aptos" w:hAnsi="Aptos" w:cs="Segoe UI"/>
                <w:color w:val="000000" w:themeColor="text1"/>
                <w:sz w:val="24"/>
                <w:szCs w:val="24"/>
                <w:shd w:val="clear" w:color="auto" w:fill="FFFFFF"/>
              </w:rPr>
              <w:t>fourbes</w:t>
            </w:r>
            <w:r>
              <w:rPr>
                <w:rFonts w:ascii="Aptos" w:hAnsi="Aptos" w:cs="Segoe UI"/>
                <w:color w:val="000000" w:themeColor="text1"/>
                <w:sz w:val="24"/>
                <w:szCs w:val="24"/>
                <w:shd w:val="clear" w:color="auto" w:fill="FFFFFF"/>
              </w:rPr>
              <w:t xml:space="preserve"> </w:t>
            </w:r>
            <w:r w:rsidRPr="00F328B0">
              <w:rPr>
                <w:rFonts w:ascii="Aptos" w:hAnsi="Aptos" w:cs="Segoe UI"/>
                <w:color w:val="000000" w:themeColor="text1"/>
                <w:sz w:val="24"/>
                <w:szCs w:val="24"/>
                <w:shd w:val="clear" w:color="auto" w:fill="FFFFFF"/>
              </w:rPr>
              <w:t>et</w:t>
            </w:r>
            <w:r>
              <w:rPr>
                <w:rFonts w:ascii="Aptos" w:hAnsi="Aptos" w:cs="Segoe UI"/>
                <w:color w:val="000000" w:themeColor="text1"/>
                <w:sz w:val="24"/>
                <w:szCs w:val="24"/>
                <w:shd w:val="clear" w:color="auto" w:fill="FFFFFF"/>
              </w:rPr>
              <w:t xml:space="preserve"> </w:t>
            </w:r>
            <w:r w:rsidRPr="00F328B0">
              <w:rPr>
                <w:rFonts w:ascii="Aptos" w:hAnsi="Aptos" w:cs="Segoe UI"/>
                <w:color w:val="000000" w:themeColor="text1"/>
                <w:sz w:val="24"/>
                <w:szCs w:val="24"/>
                <w:shd w:val="clear" w:color="auto" w:fill="FFFFFF"/>
              </w:rPr>
              <w:t>cruels.</w:t>
            </w:r>
          </w:p>
          <w:p w14:paraId="656F5122" w14:textId="77777777" w:rsidR="00176937" w:rsidRPr="00372696" w:rsidRDefault="00176937" w:rsidP="003425B3">
            <w:pPr>
              <w:jc w:val="both"/>
              <w:rPr>
                <w:rFonts w:ascii="Aptos" w:hAnsi="Aptos" w:cs="Segoe UI"/>
                <w:color w:val="000000" w:themeColor="text1"/>
                <w:sz w:val="24"/>
                <w:szCs w:val="24"/>
                <w:shd w:val="clear" w:color="auto" w:fill="FFFFFF"/>
              </w:rPr>
            </w:pPr>
            <w:r w:rsidRPr="00F328B0">
              <w:rPr>
                <w:rFonts w:ascii="Aptos" w:hAnsi="Aptos" w:cs="Segoe UI"/>
                <w:color w:val="000000" w:themeColor="text1"/>
                <w:sz w:val="24"/>
                <w:szCs w:val="24"/>
                <w:shd w:val="clear" w:color="auto" w:fill="FFFFFF"/>
              </w:rPr>
              <w:t>Voyagez dans l’étrangeté de cet entre-deux-mondes qui mêle le surnaturel et la réalité.</w:t>
            </w:r>
            <w:r>
              <w:rPr>
                <w:rFonts w:ascii="Aptos" w:hAnsi="Aptos" w:cs="Segoe UI"/>
                <w:color w:val="000000" w:themeColor="text1"/>
                <w:sz w:val="24"/>
                <w:szCs w:val="24"/>
                <w:shd w:val="clear" w:color="auto" w:fill="FFFFFF"/>
              </w:rPr>
              <w:t xml:space="preserve"> </w:t>
            </w:r>
            <w:r w:rsidRPr="00F328B0">
              <w:rPr>
                <w:rFonts w:ascii="Aptos" w:hAnsi="Aptos" w:cs="Segoe UI"/>
                <w:color w:val="000000" w:themeColor="text1"/>
                <w:sz w:val="24"/>
                <w:szCs w:val="24"/>
                <w:shd w:val="clear" w:color="auto" w:fill="FFFFFF"/>
              </w:rPr>
              <w:t>Enrichis d’illustrations évocatrices, les récits souvent étonnants constituent un recueil qui n’est autre qu’une véritable célébration de la culture normande, un hommage à son riche patrimoine et une invitation à découvrir les merveilles de cette région unique : la Normandie.</w:t>
            </w:r>
          </w:p>
        </w:tc>
      </w:tr>
      <w:tr w:rsidR="00176937" w14:paraId="00C8CA02" w14:textId="77777777" w:rsidTr="004D42BD">
        <w:trPr>
          <w:gridAfter w:val="1"/>
          <w:wAfter w:w="9" w:type="dxa"/>
        </w:trPr>
        <w:tc>
          <w:tcPr>
            <w:tcW w:w="9062" w:type="dxa"/>
          </w:tcPr>
          <w:p w14:paraId="00587C21" w14:textId="0406C307" w:rsidR="00176937" w:rsidRPr="003B598E" w:rsidRDefault="003B598E" w:rsidP="003425B3">
            <w:pPr>
              <w:jc w:val="both"/>
              <w:rPr>
                <w:rFonts w:ascii="Aptos" w:hAnsi="Aptos" w:cs="Arial"/>
                <w:b/>
                <w:bCs/>
                <w:noProof/>
                <w:color w:val="000000" w:themeColor="text1"/>
                <w:sz w:val="24"/>
                <w:szCs w:val="24"/>
                <w:shd w:val="clear" w:color="auto" w:fill="FFFFFF"/>
              </w:rPr>
            </w:pPr>
            <w:r w:rsidRPr="00F328B0">
              <w:rPr>
                <w:rFonts w:ascii="Aptos" w:hAnsi="Aptos" w:cs="Arial"/>
                <w:noProof/>
                <w:color w:val="000000" w:themeColor="text1"/>
                <w:sz w:val="24"/>
                <w:szCs w:val="24"/>
                <w:shd w:val="clear" w:color="auto" w:fill="FFFFFF"/>
              </w:rPr>
              <w:drawing>
                <wp:anchor distT="0" distB="0" distL="114300" distR="114300" simplePos="0" relativeHeight="251945984" behindDoc="1" locked="0" layoutInCell="1" allowOverlap="1" wp14:anchorId="7C03FA52" wp14:editId="6FA144DD">
                  <wp:simplePos x="0" y="0"/>
                  <wp:positionH relativeFrom="column">
                    <wp:posOffset>-65405</wp:posOffset>
                  </wp:positionH>
                  <wp:positionV relativeFrom="paragraph">
                    <wp:posOffset>0</wp:posOffset>
                  </wp:positionV>
                  <wp:extent cx="1731010" cy="2438400"/>
                  <wp:effectExtent l="0" t="0" r="2540" b="0"/>
                  <wp:wrapTight wrapText="bothSides">
                    <wp:wrapPolygon edited="0">
                      <wp:start x="0" y="0"/>
                      <wp:lineTo x="0" y="21431"/>
                      <wp:lineTo x="21394" y="21431"/>
                      <wp:lineTo x="21394" y="0"/>
                      <wp:lineTo x="0" y="0"/>
                    </wp:wrapPolygon>
                  </wp:wrapTight>
                  <wp:docPr id="68147529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1010" cy="2438400"/>
                          </a:xfrm>
                          <a:prstGeom prst="rect">
                            <a:avLst/>
                          </a:prstGeom>
                          <a:noFill/>
                        </pic:spPr>
                      </pic:pic>
                    </a:graphicData>
                  </a:graphic>
                  <wp14:sizeRelH relativeFrom="margin">
                    <wp14:pctWidth>0</wp14:pctWidth>
                  </wp14:sizeRelH>
                  <wp14:sizeRelV relativeFrom="margin">
                    <wp14:pctHeight>0</wp14:pctHeight>
                  </wp14:sizeRelV>
                </wp:anchor>
              </w:drawing>
            </w:r>
            <w:r w:rsidR="00176937">
              <w:rPr>
                <w:rFonts w:ascii="Aptos" w:hAnsi="Aptos" w:cs="Arial"/>
                <w:b/>
                <w:bCs/>
                <w:noProof/>
                <w:color w:val="000000" w:themeColor="text1"/>
                <w:sz w:val="24"/>
                <w:szCs w:val="24"/>
                <w:shd w:val="clear" w:color="auto" w:fill="FFFFFF"/>
              </w:rPr>
              <w:t xml:space="preserve"> </w:t>
            </w:r>
            <w:r w:rsidR="00176937" w:rsidRPr="00DE4CEC">
              <w:rPr>
                <w:rFonts w:ascii="Aptos" w:hAnsi="Aptos" w:cs="Arial"/>
                <w:b/>
                <w:bCs/>
                <w:noProof/>
                <w:color w:val="000000" w:themeColor="text1"/>
                <w:sz w:val="28"/>
                <w:szCs w:val="28"/>
                <w:shd w:val="clear" w:color="auto" w:fill="FFFFFF"/>
              </w:rPr>
              <w:t>Légendes de Normandie Racontées aux enfants</w:t>
            </w:r>
          </w:p>
          <w:p w14:paraId="5D9EB462" w14:textId="77777777" w:rsidR="00176937" w:rsidRPr="00337784" w:rsidRDefault="00176937" w:rsidP="003425B3">
            <w:pPr>
              <w:jc w:val="both"/>
              <w:rPr>
                <w:rFonts w:ascii="Aptos" w:hAnsi="Aptos" w:cs="Arial"/>
                <w:noProof/>
                <w:color w:val="000000" w:themeColor="text1"/>
                <w:sz w:val="24"/>
                <w:szCs w:val="24"/>
                <w:shd w:val="clear" w:color="auto" w:fill="FFFFFF"/>
              </w:rPr>
            </w:pPr>
          </w:p>
          <w:p w14:paraId="2C7B0EDD" w14:textId="77777777" w:rsidR="00176937" w:rsidRDefault="00176937" w:rsidP="003425B3">
            <w:pPr>
              <w:jc w:val="both"/>
              <w:rPr>
                <w:rFonts w:ascii="Aptos" w:hAnsi="Aptos" w:cs="Arial"/>
                <w:noProof/>
                <w:color w:val="000000" w:themeColor="text1"/>
                <w:sz w:val="24"/>
                <w:szCs w:val="24"/>
                <w:shd w:val="clear" w:color="auto" w:fill="FFFFFF"/>
              </w:rPr>
            </w:pPr>
            <w:r w:rsidRPr="00337784">
              <w:rPr>
                <w:rFonts w:ascii="Aptos" w:hAnsi="Aptos" w:cs="Arial"/>
                <w:noProof/>
                <w:color w:val="000000" w:themeColor="text1"/>
                <w:sz w:val="24"/>
                <w:szCs w:val="24"/>
                <w:shd w:val="clear" w:color="auto" w:fill="FFFFFF"/>
              </w:rPr>
              <w:t>Faites découvrir à vos enfants les mystères de la Normandie à travers ses lég</w:t>
            </w:r>
            <w:r>
              <w:rPr>
                <w:rFonts w:ascii="Aptos" w:hAnsi="Aptos" w:cs="Arial"/>
                <w:noProof/>
                <w:color w:val="000000" w:themeColor="text1"/>
                <w:sz w:val="24"/>
                <w:szCs w:val="24"/>
                <w:shd w:val="clear" w:color="auto" w:fill="FFFFFF"/>
              </w:rPr>
              <w:t>en</w:t>
            </w:r>
            <w:r w:rsidRPr="00337784">
              <w:rPr>
                <w:rFonts w:ascii="Aptos" w:hAnsi="Aptos" w:cs="Arial"/>
                <w:noProof/>
                <w:color w:val="000000" w:themeColor="text1"/>
                <w:sz w:val="24"/>
                <w:szCs w:val="24"/>
                <w:shd w:val="clear" w:color="auto" w:fill="FFFFFF"/>
              </w:rPr>
              <w:t>des fascinantes, racontées spécialement pour eux. Ils se plongeront dans des histoires de fées, de dragons et de héros, qui éveilleront leur imagination et leur goût de l’aventure. Un beau voyage magique à partager en famille</w:t>
            </w:r>
            <w:r>
              <w:rPr>
                <w:rFonts w:ascii="Aptos" w:hAnsi="Aptos" w:cs="Arial"/>
                <w:noProof/>
                <w:color w:val="000000" w:themeColor="text1"/>
                <w:sz w:val="24"/>
                <w:szCs w:val="24"/>
                <w:shd w:val="clear" w:color="auto" w:fill="FFFFFF"/>
              </w:rPr>
              <w:t>.</w:t>
            </w:r>
          </w:p>
          <w:p w14:paraId="07F5EE6F" w14:textId="77777777" w:rsidR="00176937" w:rsidRPr="00337784" w:rsidRDefault="00176937" w:rsidP="003425B3">
            <w:pPr>
              <w:jc w:val="both"/>
              <w:rPr>
                <w:rFonts w:ascii="Aptos" w:hAnsi="Aptos" w:cs="Arial"/>
                <w:noProof/>
                <w:color w:val="000000" w:themeColor="text1"/>
                <w:sz w:val="24"/>
                <w:szCs w:val="24"/>
                <w:shd w:val="clear" w:color="auto" w:fill="FFFFFF"/>
              </w:rPr>
            </w:pPr>
          </w:p>
        </w:tc>
      </w:tr>
      <w:tr w:rsidR="00176937" w14:paraId="31E28399" w14:textId="77777777" w:rsidTr="004D42BD">
        <w:trPr>
          <w:gridAfter w:val="1"/>
          <w:wAfter w:w="9" w:type="dxa"/>
        </w:trPr>
        <w:tc>
          <w:tcPr>
            <w:tcW w:w="9062" w:type="dxa"/>
          </w:tcPr>
          <w:p w14:paraId="31FA4C40" w14:textId="77777777" w:rsidR="00176937" w:rsidRDefault="00176937" w:rsidP="003425B3">
            <w:pPr>
              <w:jc w:val="both"/>
              <w:rPr>
                <w:rFonts w:ascii="Aptos" w:hAnsi="Aptos" w:cs="Segoe UI"/>
                <w:b/>
                <w:bCs/>
                <w:color w:val="000000" w:themeColor="text1"/>
                <w:sz w:val="28"/>
                <w:szCs w:val="28"/>
                <w:shd w:val="clear" w:color="auto" w:fill="FFFFFF"/>
              </w:rPr>
            </w:pPr>
            <w:r w:rsidRPr="00DE4CEC">
              <w:rPr>
                <w:rFonts w:ascii="Aptos" w:hAnsi="Aptos" w:cs="Arial"/>
                <w:noProof/>
                <w:color w:val="000000" w:themeColor="text1"/>
                <w:sz w:val="28"/>
                <w:szCs w:val="28"/>
                <w:shd w:val="clear" w:color="auto" w:fill="FFFFFF"/>
              </w:rPr>
              <w:lastRenderedPageBreak/>
              <w:drawing>
                <wp:anchor distT="0" distB="0" distL="114300" distR="114300" simplePos="0" relativeHeight="251950080" behindDoc="1" locked="0" layoutInCell="1" allowOverlap="1" wp14:anchorId="07ECBC68" wp14:editId="200486CC">
                  <wp:simplePos x="0" y="0"/>
                  <wp:positionH relativeFrom="column">
                    <wp:posOffset>318</wp:posOffset>
                  </wp:positionH>
                  <wp:positionV relativeFrom="paragraph">
                    <wp:posOffset>101600</wp:posOffset>
                  </wp:positionV>
                  <wp:extent cx="1831975" cy="2441364"/>
                  <wp:effectExtent l="0" t="0" r="0" b="0"/>
                  <wp:wrapTight wrapText="bothSides">
                    <wp:wrapPolygon edited="0">
                      <wp:start x="0" y="0"/>
                      <wp:lineTo x="0" y="21409"/>
                      <wp:lineTo x="21338" y="21409"/>
                      <wp:lineTo x="21338" y="0"/>
                      <wp:lineTo x="0" y="0"/>
                    </wp:wrapPolygon>
                  </wp:wrapTight>
                  <wp:docPr id="15039037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1975" cy="2441364"/>
                          </a:xfrm>
                          <a:prstGeom prst="rect">
                            <a:avLst/>
                          </a:prstGeom>
                          <a:noFill/>
                        </pic:spPr>
                      </pic:pic>
                    </a:graphicData>
                  </a:graphic>
                </wp:anchor>
              </w:drawing>
            </w:r>
            <w:r w:rsidRPr="00DE4CEC">
              <w:rPr>
                <w:rFonts w:ascii="Aptos" w:hAnsi="Aptos" w:cs="Segoe UI"/>
                <w:b/>
                <w:bCs/>
                <w:color w:val="000000" w:themeColor="text1"/>
                <w:sz w:val="28"/>
                <w:szCs w:val="28"/>
                <w:shd w:val="clear" w:color="auto" w:fill="FFFFFF"/>
              </w:rPr>
              <w:t xml:space="preserve"> </w:t>
            </w:r>
          </w:p>
          <w:p w14:paraId="6A4BFC74" w14:textId="77777777" w:rsidR="00176937" w:rsidRDefault="00176937" w:rsidP="003425B3">
            <w:pPr>
              <w:jc w:val="both"/>
              <w:rPr>
                <w:rFonts w:ascii="Aptos" w:hAnsi="Aptos" w:cs="Segoe UI"/>
                <w:i/>
                <w:iCs/>
                <w:color w:val="000000" w:themeColor="text1"/>
                <w:sz w:val="24"/>
                <w:szCs w:val="24"/>
                <w:shd w:val="clear" w:color="auto" w:fill="FFFFFF"/>
              </w:rPr>
            </w:pPr>
            <w:r w:rsidRPr="00DE4CEC">
              <w:rPr>
                <w:rFonts w:ascii="Aptos" w:hAnsi="Aptos" w:cs="Segoe UI"/>
                <w:b/>
                <w:bCs/>
                <w:color w:val="000000" w:themeColor="text1"/>
                <w:sz w:val="28"/>
                <w:szCs w:val="28"/>
                <w:shd w:val="clear" w:color="auto" w:fill="FFFFFF"/>
              </w:rPr>
              <w:t xml:space="preserve">Les Poètes de Normandie, </w:t>
            </w:r>
            <w:r w:rsidRPr="00CC4285">
              <w:rPr>
                <w:rFonts w:ascii="Aptos" w:hAnsi="Aptos" w:cs="Segoe UI"/>
                <w:i/>
                <w:iCs/>
                <w:color w:val="000000" w:themeColor="text1"/>
                <w:sz w:val="24"/>
                <w:szCs w:val="24"/>
                <w:shd w:val="clear" w:color="auto" w:fill="FFFFFF"/>
              </w:rPr>
              <w:t>Poèmes et citations</w:t>
            </w:r>
          </w:p>
          <w:p w14:paraId="0020E53E" w14:textId="77777777" w:rsidR="00176937" w:rsidRPr="00CC4285" w:rsidRDefault="00176937" w:rsidP="003425B3">
            <w:pPr>
              <w:jc w:val="both"/>
              <w:rPr>
                <w:rFonts w:ascii="Aptos" w:hAnsi="Aptos" w:cs="Segoe UI"/>
                <w:color w:val="000000" w:themeColor="text1"/>
                <w:sz w:val="24"/>
                <w:szCs w:val="24"/>
                <w:shd w:val="clear" w:color="auto" w:fill="FFFFFF"/>
              </w:rPr>
            </w:pPr>
          </w:p>
          <w:p w14:paraId="09073752" w14:textId="77777777" w:rsidR="00176937" w:rsidRPr="00CC4285" w:rsidRDefault="00176937" w:rsidP="003425B3">
            <w:pPr>
              <w:jc w:val="both"/>
              <w:rPr>
                <w:rFonts w:ascii="Aptos" w:hAnsi="Aptos" w:cs="Segoe UI"/>
                <w:color w:val="000000" w:themeColor="text1"/>
                <w:sz w:val="24"/>
                <w:szCs w:val="24"/>
                <w:shd w:val="clear" w:color="auto" w:fill="FFFFFF"/>
              </w:rPr>
            </w:pPr>
            <w:r w:rsidRPr="00CC4285">
              <w:rPr>
                <w:rFonts w:ascii="Aptos" w:hAnsi="Aptos" w:cs="Segoe UI"/>
                <w:color w:val="000000" w:themeColor="text1"/>
                <w:sz w:val="24"/>
                <w:szCs w:val="24"/>
                <w:shd w:val="clear" w:color="auto" w:fill="FFFFFF"/>
              </w:rPr>
              <w:t>Du début du XII</w:t>
            </w:r>
            <w:r w:rsidRPr="00CC4285">
              <w:rPr>
                <w:rFonts w:ascii="Aptos" w:hAnsi="Aptos" w:cs="Segoe UI"/>
                <w:color w:val="000000" w:themeColor="text1"/>
                <w:sz w:val="24"/>
                <w:szCs w:val="24"/>
                <w:shd w:val="clear" w:color="auto" w:fill="FFFFFF"/>
                <w:vertAlign w:val="superscript"/>
              </w:rPr>
              <w:t>e</w:t>
            </w:r>
            <w:r w:rsidRPr="00CC4285">
              <w:rPr>
                <w:rFonts w:ascii="Aptos" w:hAnsi="Aptos" w:cs="Segoe UI"/>
                <w:color w:val="000000" w:themeColor="text1"/>
                <w:sz w:val="24"/>
                <w:szCs w:val="24"/>
                <w:shd w:val="clear" w:color="auto" w:fill="FFFFFF"/>
              </w:rPr>
              <w:t xml:space="preserve"> siècle au milieu du XX</w:t>
            </w:r>
            <w:r w:rsidRPr="00CC4285">
              <w:rPr>
                <w:rFonts w:ascii="Aptos" w:hAnsi="Aptos" w:cs="Segoe UI"/>
                <w:color w:val="000000" w:themeColor="text1"/>
                <w:sz w:val="24"/>
                <w:szCs w:val="24"/>
                <w:shd w:val="clear" w:color="auto" w:fill="FFFFFF"/>
                <w:vertAlign w:val="superscript"/>
              </w:rPr>
              <w:t>e</w:t>
            </w:r>
            <w:r w:rsidRPr="00CC4285">
              <w:rPr>
                <w:rFonts w:ascii="Aptos" w:hAnsi="Aptos" w:cs="Segoe UI"/>
                <w:color w:val="000000" w:themeColor="text1"/>
                <w:sz w:val="24"/>
                <w:szCs w:val="24"/>
                <w:shd w:val="clear" w:color="auto" w:fill="FFFFFF"/>
              </w:rPr>
              <w:t>, la Normandie n’a cessé de cultiver la poésie.</w:t>
            </w:r>
          </w:p>
          <w:p w14:paraId="74E1F651" w14:textId="77777777" w:rsidR="00176937" w:rsidRPr="00CC4285" w:rsidRDefault="00176937" w:rsidP="003425B3">
            <w:pPr>
              <w:jc w:val="both"/>
              <w:rPr>
                <w:rFonts w:ascii="Aptos" w:hAnsi="Aptos" w:cs="Segoe UI"/>
                <w:color w:val="000000" w:themeColor="text1"/>
                <w:sz w:val="24"/>
                <w:szCs w:val="24"/>
                <w:shd w:val="clear" w:color="auto" w:fill="FFFFFF"/>
              </w:rPr>
            </w:pPr>
            <w:r w:rsidRPr="00CC4285">
              <w:rPr>
                <w:rFonts w:ascii="Aptos" w:hAnsi="Aptos" w:cs="Segoe UI"/>
                <w:color w:val="000000" w:themeColor="text1"/>
                <w:sz w:val="24"/>
                <w:szCs w:val="24"/>
                <w:shd w:val="clear" w:color="auto" w:fill="FFFFFF"/>
              </w:rPr>
              <w:t>Ce livre propose un parcours dans le temps qui rend hommage à des poètes célèbres, comme à des auteurs injustement oubliés. Nous retrouverons ainsi</w:t>
            </w:r>
            <w:r>
              <w:rPr>
                <w:rFonts w:ascii="Aptos" w:hAnsi="Aptos" w:cs="Segoe UI"/>
                <w:color w:val="000000" w:themeColor="text1"/>
                <w:sz w:val="24"/>
                <w:szCs w:val="24"/>
                <w:shd w:val="clear" w:color="auto" w:fill="FFFFFF"/>
              </w:rPr>
              <w:t xml:space="preserve"> </w:t>
            </w:r>
            <w:r w:rsidRPr="00CC4285">
              <w:rPr>
                <w:rFonts w:ascii="Aptos" w:hAnsi="Aptos" w:cs="Segoe UI"/>
                <w:color w:val="000000" w:themeColor="text1"/>
                <w:sz w:val="24"/>
                <w:szCs w:val="24"/>
                <w:shd w:val="clear" w:color="auto" w:fill="FFFFFF"/>
              </w:rPr>
              <w:t>une soixantaine d’entre eux.</w:t>
            </w:r>
          </w:p>
          <w:p w14:paraId="1BB36C1E" w14:textId="77777777" w:rsidR="00176937" w:rsidRPr="00CC4285" w:rsidRDefault="00176937" w:rsidP="003425B3">
            <w:pPr>
              <w:jc w:val="both"/>
              <w:rPr>
                <w:rFonts w:ascii="Aptos" w:hAnsi="Aptos" w:cs="Segoe UI"/>
                <w:color w:val="000000" w:themeColor="text1"/>
                <w:sz w:val="24"/>
                <w:szCs w:val="24"/>
                <w:shd w:val="clear" w:color="auto" w:fill="FFFFFF"/>
              </w:rPr>
            </w:pPr>
            <w:r w:rsidRPr="00CC4285">
              <w:rPr>
                <w:rFonts w:ascii="Aptos" w:hAnsi="Aptos" w:cs="Segoe UI"/>
                <w:color w:val="000000" w:themeColor="text1"/>
                <w:sz w:val="24"/>
                <w:szCs w:val="24"/>
                <w:shd w:val="clear" w:color="auto" w:fill="FFFFFF"/>
              </w:rPr>
              <w:t>Anthologie et invitation à la découverte, cet ouvrage</w:t>
            </w:r>
            <w:r>
              <w:rPr>
                <w:rFonts w:ascii="Aptos" w:hAnsi="Aptos" w:cs="Segoe UI"/>
                <w:color w:val="000000" w:themeColor="text1"/>
                <w:sz w:val="24"/>
                <w:szCs w:val="24"/>
                <w:shd w:val="clear" w:color="auto" w:fill="FFFFFF"/>
              </w:rPr>
              <w:t xml:space="preserve"> s’adresse aussi bien aux amateurs de poésie qu’aux lecteurs curieux d’explorer la richesse littéraire de notre région.</w:t>
            </w:r>
          </w:p>
          <w:p w14:paraId="4D47786A" w14:textId="77777777" w:rsidR="00176937" w:rsidRDefault="00176937" w:rsidP="003425B3">
            <w:pPr>
              <w:jc w:val="both"/>
              <w:rPr>
                <w:rFonts w:ascii="Aptos" w:hAnsi="Aptos" w:cs="Arial"/>
                <w:noProof/>
                <w:color w:val="000000" w:themeColor="text1"/>
                <w:sz w:val="24"/>
                <w:szCs w:val="24"/>
                <w:shd w:val="clear" w:color="auto" w:fill="FFFFFF"/>
              </w:rPr>
            </w:pPr>
          </w:p>
          <w:p w14:paraId="49E35938" w14:textId="77777777" w:rsidR="00176937" w:rsidRPr="00F328B0" w:rsidRDefault="00176937" w:rsidP="003425B3">
            <w:pPr>
              <w:jc w:val="both"/>
              <w:rPr>
                <w:rFonts w:ascii="Aptos" w:hAnsi="Aptos" w:cs="Arial"/>
                <w:noProof/>
                <w:color w:val="000000" w:themeColor="text1"/>
                <w:sz w:val="24"/>
                <w:szCs w:val="24"/>
                <w:shd w:val="clear" w:color="auto" w:fill="FFFFFF"/>
              </w:rPr>
            </w:pPr>
          </w:p>
        </w:tc>
      </w:tr>
      <w:tr w:rsidR="00176937" w14:paraId="1BD2F7D1" w14:textId="77777777" w:rsidTr="004D42BD">
        <w:trPr>
          <w:gridAfter w:val="1"/>
          <w:wAfter w:w="9" w:type="dxa"/>
          <w:trHeight w:val="4005"/>
        </w:trPr>
        <w:tc>
          <w:tcPr>
            <w:tcW w:w="9062" w:type="dxa"/>
          </w:tcPr>
          <w:p w14:paraId="59DF5EA5" w14:textId="77777777" w:rsidR="00176937" w:rsidRDefault="00176937" w:rsidP="003425B3">
            <w:pPr>
              <w:rPr>
                <w:noProof/>
              </w:rPr>
            </w:pPr>
            <w:r>
              <w:rPr>
                <w:noProof/>
              </w:rPr>
              <w:drawing>
                <wp:anchor distT="0" distB="0" distL="114300" distR="114300" simplePos="0" relativeHeight="251943936" behindDoc="1" locked="0" layoutInCell="1" allowOverlap="1" wp14:anchorId="68B40F9B" wp14:editId="5EC7A2CB">
                  <wp:simplePos x="0" y="0"/>
                  <wp:positionH relativeFrom="column">
                    <wp:posOffset>0</wp:posOffset>
                  </wp:positionH>
                  <wp:positionV relativeFrom="paragraph">
                    <wp:posOffset>101600</wp:posOffset>
                  </wp:positionV>
                  <wp:extent cx="1819910" cy="2492375"/>
                  <wp:effectExtent l="0" t="0" r="8890" b="3175"/>
                  <wp:wrapTight wrapText="bothSides">
                    <wp:wrapPolygon edited="0">
                      <wp:start x="0" y="0"/>
                      <wp:lineTo x="0" y="21462"/>
                      <wp:lineTo x="21479" y="21462"/>
                      <wp:lineTo x="21479" y="0"/>
                      <wp:lineTo x="0" y="0"/>
                    </wp:wrapPolygon>
                  </wp:wrapTight>
                  <wp:docPr id="7776102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910" cy="2492375"/>
                          </a:xfrm>
                          <a:prstGeom prst="rect">
                            <a:avLst/>
                          </a:prstGeom>
                          <a:noFill/>
                        </pic:spPr>
                      </pic:pic>
                    </a:graphicData>
                  </a:graphic>
                  <wp14:sizeRelH relativeFrom="margin">
                    <wp14:pctWidth>0</wp14:pctWidth>
                  </wp14:sizeRelH>
                  <wp14:sizeRelV relativeFrom="margin">
                    <wp14:pctHeight>0</wp14:pctHeight>
                  </wp14:sizeRelV>
                </wp:anchor>
              </w:drawing>
            </w:r>
          </w:p>
          <w:p w14:paraId="693EC684" w14:textId="77777777" w:rsidR="00176937" w:rsidRPr="00945A84" w:rsidRDefault="00176937" w:rsidP="003425B3">
            <w:pPr>
              <w:jc w:val="both"/>
              <w:rPr>
                <w:rFonts w:ascii="Aptos" w:hAnsi="Aptos"/>
                <w:b/>
                <w:bCs/>
                <w:noProof/>
                <w:sz w:val="28"/>
                <w:szCs w:val="28"/>
              </w:rPr>
            </w:pPr>
            <w:r w:rsidRPr="00945A84">
              <w:rPr>
                <w:rFonts w:ascii="Aptos" w:hAnsi="Aptos"/>
                <w:b/>
                <w:bCs/>
                <w:noProof/>
                <w:sz w:val="28"/>
                <w:szCs w:val="28"/>
              </w:rPr>
              <w:t>Les Grands Écrivains et la Normandie</w:t>
            </w:r>
          </w:p>
          <w:p w14:paraId="2852A958" w14:textId="77777777" w:rsidR="00176937" w:rsidRDefault="00176937" w:rsidP="003425B3">
            <w:pPr>
              <w:jc w:val="both"/>
              <w:rPr>
                <w:rFonts w:ascii="Aptos" w:hAnsi="Aptos"/>
                <w:b/>
                <w:bCs/>
                <w:sz w:val="24"/>
                <w:szCs w:val="24"/>
              </w:rPr>
            </w:pPr>
          </w:p>
          <w:p w14:paraId="06376452" w14:textId="77777777" w:rsidR="00176937" w:rsidRDefault="00176937" w:rsidP="003425B3">
            <w:pPr>
              <w:jc w:val="both"/>
              <w:rPr>
                <w:rFonts w:ascii="Aptos" w:hAnsi="Aptos"/>
                <w:sz w:val="24"/>
                <w:szCs w:val="24"/>
              </w:rPr>
            </w:pPr>
            <w:r w:rsidRPr="003273EE">
              <w:rPr>
                <w:rFonts w:ascii="Aptos" w:hAnsi="Aptos"/>
                <w:sz w:val="24"/>
                <w:szCs w:val="24"/>
              </w:rPr>
              <w:t>L</w:t>
            </w:r>
            <w:r>
              <w:rPr>
                <w:rFonts w:ascii="Aptos" w:hAnsi="Aptos"/>
                <w:sz w:val="24"/>
                <w:szCs w:val="24"/>
              </w:rPr>
              <w:t>a Normandie a été de tous temps, une terre féconde de grands écrivains. Elle a tissé pour eux de profondes racines. Certains y sont nés, d’autres y ont vécu ou y ont connu un événement important de leur vie. Leur attachement à la province transparaît bien souvent dans leurs écrits. Nous ne serons pas étonnés de trouver parmi ces belles plumes François de Malherbe, Pierre Corneille, Gustave Flaubert, Guy de Maupassant.</w:t>
            </w:r>
          </w:p>
          <w:p w14:paraId="16105EFB" w14:textId="77777777" w:rsidR="00176937" w:rsidRDefault="00176937" w:rsidP="003425B3">
            <w:pPr>
              <w:jc w:val="both"/>
              <w:rPr>
                <w:rFonts w:ascii="Aptos" w:hAnsi="Aptos"/>
                <w:sz w:val="24"/>
                <w:szCs w:val="24"/>
              </w:rPr>
            </w:pPr>
          </w:p>
          <w:p w14:paraId="0D1877B6" w14:textId="77777777" w:rsidR="00176937" w:rsidRDefault="00176937" w:rsidP="003425B3">
            <w:pPr>
              <w:jc w:val="both"/>
              <w:rPr>
                <w:rFonts w:ascii="Aptos" w:hAnsi="Aptos"/>
                <w:sz w:val="24"/>
                <w:szCs w:val="24"/>
              </w:rPr>
            </w:pPr>
          </w:p>
          <w:p w14:paraId="7EB54141" w14:textId="77777777" w:rsidR="00176937" w:rsidRDefault="00176937" w:rsidP="003425B3">
            <w:pPr>
              <w:jc w:val="both"/>
              <w:rPr>
                <w:rFonts w:ascii="Aptos" w:hAnsi="Aptos"/>
                <w:sz w:val="24"/>
                <w:szCs w:val="24"/>
              </w:rPr>
            </w:pPr>
          </w:p>
          <w:p w14:paraId="0A95470A" w14:textId="77777777" w:rsidR="00176937" w:rsidRPr="003273EE" w:rsidRDefault="00176937" w:rsidP="003425B3">
            <w:pPr>
              <w:jc w:val="both"/>
              <w:rPr>
                <w:rFonts w:ascii="Aptos" w:hAnsi="Aptos"/>
                <w:sz w:val="24"/>
                <w:szCs w:val="24"/>
              </w:rPr>
            </w:pPr>
          </w:p>
        </w:tc>
      </w:tr>
      <w:tr w:rsidR="00176937" w14:paraId="23C7D0CA" w14:textId="77777777" w:rsidTr="004D42BD">
        <w:trPr>
          <w:gridAfter w:val="1"/>
          <w:wAfter w:w="9" w:type="dxa"/>
          <w:trHeight w:val="4101"/>
        </w:trPr>
        <w:tc>
          <w:tcPr>
            <w:tcW w:w="9062" w:type="dxa"/>
          </w:tcPr>
          <w:p w14:paraId="0779D4B6" w14:textId="77777777" w:rsidR="00176937" w:rsidRDefault="00176937" w:rsidP="003425B3">
            <w:pPr>
              <w:rPr>
                <w:noProof/>
              </w:rPr>
            </w:pPr>
            <w:r>
              <w:rPr>
                <w:noProof/>
              </w:rPr>
              <w:drawing>
                <wp:anchor distT="0" distB="0" distL="114300" distR="114300" simplePos="0" relativeHeight="251944960" behindDoc="1" locked="0" layoutInCell="1" allowOverlap="1" wp14:anchorId="2BBD3EC2" wp14:editId="161D595E">
                  <wp:simplePos x="0" y="0"/>
                  <wp:positionH relativeFrom="column">
                    <wp:posOffset>0</wp:posOffset>
                  </wp:positionH>
                  <wp:positionV relativeFrom="paragraph">
                    <wp:posOffset>99060</wp:posOffset>
                  </wp:positionV>
                  <wp:extent cx="1758950" cy="2425700"/>
                  <wp:effectExtent l="0" t="0" r="0" b="0"/>
                  <wp:wrapTight wrapText="bothSides">
                    <wp:wrapPolygon edited="0">
                      <wp:start x="0" y="0"/>
                      <wp:lineTo x="0" y="21374"/>
                      <wp:lineTo x="21288" y="21374"/>
                      <wp:lineTo x="21288" y="0"/>
                      <wp:lineTo x="0" y="0"/>
                    </wp:wrapPolygon>
                  </wp:wrapTight>
                  <wp:docPr id="602285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8950" cy="2425700"/>
                          </a:xfrm>
                          <a:prstGeom prst="rect">
                            <a:avLst/>
                          </a:prstGeom>
                          <a:noFill/>
                        </pic:spPr>
                      </pic:pic>
                    </a:graphicData>
                  </a:graphic>
                  <wp14:sizeRelH relativeFrom="margin">
                    <wp14:pctWidth>0</wp14:pctWidth>
                  </wp14:sizeRelH>
                  <wp14:sizeRelV relativeFrom="margin">
                    <wp14:pctHeight>0</wp14:pctHeight>
                  </wp14:sizeRelV>
                </wp:anchor>
              </w:drawing>
            </w:r>
          </w:p>
          <w:p w14:paraId="67E1FE0A" w14:textId="77777777" w:rsidR="00176937" w:rsidRPr="00945A84" w:rsidRDefault="00176937" w:rsidP="003425B3">
            <w:pPr>
              <w:jc w:val="both"/>
              <w:rPr>
                <w:rFonts w:ascii="Aptos" w:hAnsi="Aptos"/>
                <w:b/>
                <w:bCs/>
                <w:noProof/>
                <w:sz w:val="28"/>
                <w:szCs w:val="28"/>
              </w:rPr>
            </w:pPr>
            <w:r w:rsidRPr="00945A84">
              <w:rPr>
                <w:rFonts w:ascii="Aptos" w:hAnsi="Aptos"/>
                <w:b/>
                <w:bCs/>
                <w:noProof/>
                <w:sz w:val="28"/>
                <w:szCs w:val="28"/>
              </w:rPr>
              <w:t>Eglises romanes en Pays d’Auge</w:t>
            </w:r>
          </w:p>
          <w:p w14:paraId="63DBC11D" w14:textId="77777777" w:rsidR="00176937" w:rsidRPr="001D536A" w:rsidRDefault="00176937" w:rsidP="003425B3">
            <w:pPr>
              <w:jc w:val="both"/>
              <w:rPr>
                <w:rFonts w:ascii="Aptos" w:hAnsi="Aptos"/>
                <w:b/>
                <w:bCs/>
                <w:noProof/>
                <w:sz w:val="24"/>
                <w:szCs w:val="24"/>
              </w:rPr>
            </w:pPr>
          </w:p>
          <w:p w14:paraId="008C5C91" w14:textId="77777777" w:rsidR="00176937" w:rsidRPr="00DB14F7" w:rsidRDefault="00176937" w:rsidP="003425B3">
            <w:pPr>
              <w:jc w:val="both"/>
              <w:rPr>
                <w:rFonts w:ascii="Aptos" w:hAnsi="Aptos"/>
                <w:b/>
                <w:bCs/>
                <w:sz w:val="24"/>
                <w:szCs w:val="24"/>
              </w:rPr>
            </w:pPr>
            <w:r w:rsidRPr="00217C73">
              <w:rPr>
                <w:rFonts w:ascii="Aptos" w:hAnsi="Aptos"/>
                <w:sz w:val="24"/>
                <w:szCs w:val="24"/>
              </w:rPr>
              <w:t>De nombreuses régions de France sont renommées pour leur patrimoine architectural de la période romane. On sait beaucoup moins que le Pays d’Auge possède aussi un nombre important d’églises, grandes et surtout petites, datant de cette époque éloigné</w:t>
            </w:r>
            <w:r>
              <w:rPr>
                <w:rFonts w:ascii="Aptos" w:hAnsi="Aptos"/>
                <w:sz w:val="24"/>
                <w:szCs w:val="24"/>
              </w:rPr>
              <w:t>e</w:t>
            </w:r>
            <w:r w:rsidRPr="00217C73">
              <w:rPr>
                <w:rFonts w:ascii="Aptos" w:hAnsi="Aptos"/>
                <w:sz w:val="24"/>
                <w:szCs w:val="24"/>
              </w:rPr>
              <w:t>. On se pla</w:t>
            </w:r>
            <w:r>
              <w:rPr>
                <w:rFonts w:ascii="Aptos" w:hAnsi="Aptos"/>
                <w:sz w:val="24"/>
                <w:szCs w:val="24"/>
              </w:rPr>
              <w:t>i</w:t>
            </w:r>
            <w:r w:rsidRPr="00217C73">
              <w:rPr>
                <w:rFonts w:ascii="Aptos" w:hAnsi="Aptos"/>
                <w:sz w:val="24"/>
                <w:szCs w:val="24"/>
              </w:rPr>
              <w:t>ra à découvrir ce que l’art roman réserve d’a</w:t>
            </w:r>
            <w:r>
              <w:rPr>
                <w:rFonts w:ascii="Aptos" w:hAnsi="Aptos"/>
                <w:sz w:val="24"/>
                <w:szCs w:val="24"/>
              </w:rPr>
              <w:t>r</w:t>
            </w:r>
            <w:r w:rsidRPr="00217C73">
              <w:rPr>
                <w:rFonts w:ascii="Aptos" w:hAnsi="Aptos"/>
                <w:sz w:val="24"/>
                <w:szCs w:val="24"/>
              </w:rPr>
              <w:t>cades à pleins cintres, d’archivoltes ciselées, de colonnes ouvragées, de modillons surprenants, de fresq</w:t>
            </w:r>
            <w:r>
              <w:rPr>
                <w:rFonts w:ascii="Aptos" w:hAnsi="Aptos"/>
                <w:sz w:val="24"/>
                <w:szCs w:val="24"/>
              </w:rPr>
              <w:t>u</w:t>
            </w:r>
            <w:r w:rsidRPr="00217C73">
              <w:rPr>
                <w:rFonts w:ascii="Aptos" w:hAnsi="Aptos"/>
                <w:sz w:val="24"/>
                <w:szCs w:val="24"/>
              </w:rPr>
              <w:t>es peintes du plus vif intérêt.</w:t>
            </w:r>
          </w:p>
        </w:tc>
      </w:tr>
      <w:tr w:rsidR="00176937" w:rsidRPr="00F06DE9" w14:paraId="1847C5FD" w14:textId="77777777" w:rsidTr="004D42BD">
        <w:trPr>
          <w:gridAfter w:val="1"/>
          <w:wAfter w:w="9" w:type="dxa"/>
        </w:trPr>
        <w:tc>
          <w:tcPr>
            <w:tcW w:w="9062" w:type="dxa"/>
          </w:tcPr>
          <w:p w14:paraId="43A18C02" w14:textId="77777777" w:rsidR="00176937" w:rsidRDefault="00176937" w:rsidP="003425B3">
            <w:pPr>
              <w:shd w:val="clear" w:color="auto" w:fill="FFFFFF"/>
              <w:spacing w:before="75" w:after="150"/>
              <w:outlineLvl w:val="2"/>
              <w:rPr>
                <w:rFonts w:ascii="Aptos" w:eastAsia="Times New Roman" w:hAnsi="Aptos" w:cs="Times New Roman"/>
                <w:b/>
                <w:bCs/>
                <w:kern w:val="0"/>
                <w:sz w:val="28"/>
                <w:szCs w:val="28"/>
                <w:lang w:eastAsia="fr-FR"/>
                <w14:ligatures w14:val="none"/>
              </w:rPr>
            </w:pPr>
          </w:p>
          <w:p w14:paraId="2784F7AA" w14:textId="77777777" w:rsidR="00176937" w:rsidRDefault="00176937" w:rsidP="003425B3">
            <w:pPr>
              <w:shd w:val="clear" w:color="auto" w:fill="FFFFFF"/>
              <w:spacing w:before="75" w:after="150"/>
              <w:outlineLvl w:val="2"/>
              <w:rPr>
                <w:rFonts w:ascii="Aptos" w:eastAsia="Times New Roman" w:hAnsi="Aptos" w:cs="Times New Roman"/>
                <w:b/>
                <w:bCs/>
                <w:kern w:val="0"/>
                <w:sz w:val="28"/>
                <w:szCs w:val="28"/>
                <w:lang w:eastAsia="fr-FR"/>
                <w14:ligatures w14:val="none"/>
              </w:rPr>
            </w:pPr>
            <w:r w:rsidRPr="00945A84">
              <w:rPr>
                <w:rFonts w:ascii="Aptos" w:hAnsi="Aptos"/>
                <w:b/>
                <w:bCs/>
                <w:noProof/>
                <w:sz w:val="28"/>
                <w:szCs w:val="28"/>
              </w:rPr>
              <w:lastRenderedPageBreak/>
              <w:drawing>
                <wp:anchor distT="0" distB="0" distL="114300" distR="114300" simplePos="0" relativeHeight="251948032" behindDoc="1" locked="0" layoutInCell="1" allowOverlap="1" wp14:anchorId="7EFA2A29" wp14:editId="5E305DE1">
                  <wp:simplePos x="0" y="0"/>
                  <wp:positionH relativeFrom="column">
                    <wp:posOffset>59690</wp:posOffset>
                  </wp:positionH>
                  <wp:positionV relativeFrom="paragraph">
                    <wp:posOffset>71120</wp:posOffset>
                  </wp:positionV>
                  <wp:extent cx="1750060" cy="2310386"/>
                  <wp:effectExtent l="0" t="0" r="2540" b="0"/>
                  <wp:wrapTight wrapText="bothSides">
                    <wp:wrapPolygon edited="0">
                      <wp:start x="0" y="0"/>
                      <wp:lineTo x="0" y="21374"/>
                      <wp:lineTo x="21396" y="21374"/>
                      <wp:lineTo x="21396" y="0"/>
                      <wp:lineTo x="0" y="0"/>
                    </wp:wrapPolygon>
                  </wp:wrapTight>
                  <wp:docPr id="967650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50551" name=""/>
                          <pic:cNvPicPr/>
                        </pic:nvPicPr>
                        <pic:blipFill>
                          <a:blip r:embed="rId23">
                            <a:extLst>
                              <a:ext uri="{28A0092B-C50C-407E-A947-70E740481C1C}">
                                <a14:useLocalDpi xmlns:a14="http://schemas.microsoft.com/office/drawing/2010/main" val="0"/>
                              </a:ext>
                            </a:extLst>
                          </a:blip>
                          <a:stretch>
                            <a:fillRect/>
                          </a:stretch>
                        </pic:blipFill>
                        <pic:spPr>
                          <a:xfrm>
                            <a:off x="0" y="0"/>
                            <a:ext cx="1750060" cy="2310386"/>
                          </a:xfrm>
                          <a:prstGeom prst="rect">
                            <a:avLst/>
                          </a:prstGeom>
                        </pic:spPr>
                      </pic:pic>
                    </a:graphicData>
                  </a:graphic>
                  <wp14:sizeRelH relativeFrom="margin">
                    <wp14:pctWidth>0</wp14:pctWidth>
                  </wp14:sizeRelH>
                  <wp14:sizeRelV relativeFrom="margin">
                    <wp14:pctHeight>0</wp14:pctHeight>
                  </wp14:sizeRelV>
                </wp:anchor>
              </w:drawing>
            </w:r>
          </w:p>
          <w:p w14:paraId="331E0921" w14:textId="77777777" w:rsidR="00176937" w:rsidRPr="00945A84" w:rsidRDefault="00176937" w:rsidP="003425B3">
            <w:pPr>
              <w:shd w:val="clear" w:color="auto" w:fill="FFFFFF"/>
              <w:spacing w:before="75" w:after="150"/>
              <w:outlineLvl w:val="2"/>
              <w:rPr>
                <w:rFonts w:ascii="Aptos" w:eastAsia="Times New Roman" w:hAnsi="Aptos" w:cs="Times New Roman"/>
                <w:b/>
                <w:bCs/>
                <w:kern w:val="0"/>
                <w:sz w:val="28"/>
                <w:szCs w:val="28"/>
                <w:lang w:eastAsia="fr-FR"/>
                <w14:ligatures w14:val="none"/>
              </w:rPr>
            </w:pPr>
            <w:r w:rsidRPr="00945A84">
              <w:rPr>
                <w:rFonts w:ascii="Aptos" w:eastAsia="Times New Roman" w:hAnsi="Aptos" w:cs="Times New Roman"/>
                <w:b/>
                <w:bCs/>
                <w:kern w:val="0"/>
                <w:sz w:val="28"/>
                <w:szCs w:val="28"/>
                <w:lang w:eastAsia="fr-FR"/>
                <w14:ligatures w14:val="none"/>
              </w:rPr>
              <w:t>Églises romanes en Plaine de Caen</w:t>
            </w:r>
          </w:p>
          <w:p w14:paraId="2250FEB2" w14:textId="77777777" w:rsidR="00176937" w:rsidRPr="00F06DE9" w:rsidRDefault="00176937" w:rsidP="003425B3">
            <w:pPr>
              <w:jc w:val="both"/>
              <w:rPr>
                <w:rFonts w:ascii="Aptos" w:hAnsi="Aptos"/>
                <w:sz w:val="24"/>
                <w:szCs w:val="24"/>
              </w:rPr>
            </w:pPr>
            <w:r w:rsidRPr="00F06DE9">
              <w:rPr>
                <w:rFonts w:ascii="Aptos" w:hAnsi="Aptos" w:cs="Segoe UI"/>
                <w:sz w:val="24"/>
                <w:szCs w:val="24"/>
                <w:shd w:val="clear" w:color="auto" w:fill="FFFFFF"/>
              </w:rPr>
              <w:t>Après </w:t>
            </w:r>
            <w:r w:rsidRPr="00F06DE9">
              <w:rPr>
                <w:rStyle w:val="Accentuation"/>
                <w:rFonts w:ascii="Aptos" w:hAnsi="Aptos" w:cs="Segoe UI"/>
                <w:sz w:val="24"/>
                <w:szCs w:val="24"/>
                <w:shd w:val="clear" w:color="auto" w:fill="FFFFFF"/>
              </w:rPr>
              <w:t>Églises romanes en Pays d’Auge</w:t>
            </w:r>
            <w:r w:rsidRPr="00F06DE9">
              <w:rPr>
                <w:rFonts w:ascii="Aptos" w:hAnsi="Aptos" w:cs="Segoe UI"/>
                <w:sz w:val="24"/>
                <w:szCs w:val="24"/>
                <w:shd w:val="clear" w:color="auto" w:fill="FFFFFF"/>
              </w:rPr>
              <w:t>, l’auteur poursuit son étude des sanctuaires romans, grands et petits, autour de Caen et de Falaise. On découvrira ce que, dans notre région, l’art roman nous a transmis de monuments exceptionnels tels l’Abbaye-aux-Hommes et l’Abbaye-aux-Dames de Caen, la merveilleuse église de Thaon et de nombreux autres édifices majestueux ou discrets, véritables hymnes au pays de carrières. Près d’une centaine d’églises sont ici présentées.</w:t>
            </w:r>
          </w:p>
        </w:tc>
      </w:tr>
      <w:tr w:rsidR="00176937" w14:paraId="37F04792" w14:textId="77777777" w:rsidTr="004D42BD">
        <w:trPr>
          <w:gridAfter w:val="1"/>
          <w:wAfter w:w="9" w:type="dxa"/>
        </w:trPr>
        <w:tc>
          <w:tcPr>
            <w:tcW w:w="9062" w:type="dxa"/>
          </w:tcPr>
          <w:p w14:paraId="14832DCA" w14:textId="77777777" w:rsidR="00176937" w:rsidRPr="00945A84" w:rsidRDefault="00176937" w:rsidP="003425B3">
            <w:pPr>
              <w:jc w:val="both"/>
              <w:rPr>
                <w:rFonts w:ascii="Aptos" w:hAnsi="Aptos"/>
                <w:b/>
                <w:bCs/>
                <w:sz w:val="28"/>
                <w:szCs w:val="28"/>
              </w:rPr>
            </w:pPr>
            <w:r w:rsidRPr="002D38C8">
              <w:rPr>
                <w:rFonts w:ascii="Aptos" w:hAnsi="Aptos"/>
                <w:b/>
                <w:bCs/>
                <w:noProof/>
                <w:sz w:val="24"/>
                <w:szCs w:val="24"/>
              </w:rPr>
              <w:lastRenderedPageBreak/>
              <w:drawing>
                <wp:anchor distT="0" distB="0" distL="114300" distR="114300" simplePos="0" relativeHeight="251947008" behindDoc="1" locked="0" layoutInCell="1" allowOverlap="1" wp14:anchorId="008E6BAA" wp14:editId="72C513F3">
                  <wp:simplePos x="0" y="0"/>
                  <wp:positionH relativeFrom="column">
                    <wp:posOffset>69850</wp:posOffset>
                  </wp:positionH>
                  <wp:positionV relativeFrom="paragraph">
                    <wp:posOffset>69850</wp:posOffset>
                  </wp:positionV>
                  <wp:extent cx="1739900" cy="2605983"/>
                  <wp:effectExtent l="0" t="0" r="0" b="4445"/>
                  <wp:wrapTight wrapText="bothSides">
                    <wp:wrapPolygon edited="0">
                      <wp:start x="0" y="0"/>
                      <wp:lineTo x="0" y="21479"/>
                      <wp:lineTo x="21285" y="21479"/>
                      <wp:lineTo x="21285" y="0"/>
                      <wp:lineTo x="0" y="0"/>
                    </wp:wrapPolygon>
                  </wp:wrapTight>
                  <wp:docPr id="6491543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54384" name=""/>
                          <pic:cNvPicPr/>
                        </pic:nvPicPr>
                        <pic:blipFill>
                          <a:blip r:embed="rId24">
                            <a:extLst>
                              <a:ext uri="{28A0092B-C50C-407E-A947-70E740481C1C}">
                                <a14:useLocalDpi xmlns:a14="http://schemas.microsoft.com/office/drawing/2010/main" val="0"/>
                              </a:ext>
                            </a:extLst>
                          </a:blip>
                          <a:stretch>
                            <a:fillRect/>
                          </a:stretch>
                        </pic:blipFill>
                        <pic:spPr>
                          <a:xfrm>
                            <a:off x="0" y="0"/>
                            <a:ext cx="1739900" cy="2605983"/>
                          </a:xfrm>
                          <a:prstGeom prst="rect">
                            <a:avLst/>
                          </a:prstGeom>
                        </pic:spPr>
                      </pic:pic>
                    </a:graphicData>
                  </a:graphic>
                  <wp14:sizeRelH relativeFrom="margin">
                    <wp14:pctWidth>0</wp14:pctWidth>
                  </wp14:sizeRelH>
                  <wp14:sizeRelV relativeFrom="margin">
                    <wp14:pctHeight>0</wp14:pctHeight>
                  </wp14:sizeRelV>
                </wp:anchor>
              </w:drawing>
            </w:r>
          </w:p>
          <w:p w14:paraId="07805EAD" w14:textId="77777777" w:rsidR="00176937" w:rsidRPr="00945A84" w:rsidRDefault="00176937" w:rsidP="003425B3">
            <w:pPr>
              <w:jc w:val="both"/>
              <w:rPr>
                <w:rFonts w:ascii="Aptos" w:hAnsi="Aptos"/>
                <w:b/>
                <w:bCs/>
                <w:sz w:val="28"/>
                <w:szCs w:val="28"/>
              </w:rPr>
            </w:pPr>
            <w:r w:rsidRPr="00945A84">
              <w:rPr>
                <w:rFonts w:ascii="Aptos" w:hAnsi="Aptos"/>
                <w:b/>
                <w:bCs/>
                <w:sz w:val="28"/>
                <w:szCs w:val="28"/>
              </w:rPr>
              <w:t>Pays d’Auge Découvertes</w:t>
            </w:r>
          </w:p>
          <w:p w14:paraId="62BCC07A" w14:textId="77777777" w:rsidR="00176937" w:rsidRPr="008D5904" w:rsidRDefault="00176937" w:rsidP="003425B3">
            <w:pPr>
              <w:jc w:val="both"/>
              <w:rPr>
                <w:rFonts w:ascii="Aptos" w:hAnsi="Aptos"/>
                <w:b/>
                <w:bCs/>
                <w:sz w:val="24"/>
                <w:szCs w:val="24"/>
              </w:rPr>
            </w:pPr>
          </w:p>
          <w:p w14:paraId="7E30F9E8" w14:textId="77777777" w:rsidR="00176937" w:rsidRPr="008D5904" w:rsidRDefault="00176937" w:rsidP="003425B3">
            <w:pPr>
              <w:jc w:val="both"/>
              <w:rPr>
                <w:rFonts w:ascii="Aptos" w:hAnsi="Aptos"/>
                <w:sz w:val="24"/>
                <w:szCs w:val="24"/>
              </w:rPr>
            </w:pPr>
            <w:r w:rsidRPr="008D5904">
              <w:rPr>
                <w:rFonts w:ascii="Aptos" w:hAnsi="Aptos"/>
                <w:sz w:val="24"/>
                <w:szCs w:val="24"/>
              </w:rPr>
              <w:t>Région nature</w:t>
            </w:r>
            <w:r>
              <w:rPr>
                <w:rFonts w:ascii="Aptos" w:hAnsi="Aptos"/>
                <w:sz w:val="24"/>
                <w:szCs w:val="24"/>
              </w:rPr>
              <w:t>l</w:t>
            </w:r>
            <w:r w:rsidRPr="008D5904">
              <w:rPr>
                <w:rFonts w:ascii="Aptos" w:hAnsi="Aptos"/>
                <w:sz w:val="24"/>
                <w:szCs w:val="24"/>
              </w:rPr>
              <w:t>le particulièrement typée</w:t>
            </w:r>
            <w:r>
              <w:rPr>
                <w:rFonts w:ascii="Aptos" w:hAnsi="Aptos"/>
                <w:sz w:val="24"/>
                <w:szCs w:val="24"/>
              </w:rPr>
              <w:t>,</w:t>
            </w:r>
            <w:r w:rsidRPr="008D5904">
              <w:rPr>
                <w:rFonts w:ascii="Aptos" w:hAnsi="Aptos"/>
                <w:sz w:val="24"/>
                <w:szCs w:val="24"/>
              </w:rPr>
              <w:t xml:space="preserve"> le pays d’Auge</w:t>
            </w:r>
            <w:r>
              <w:rPr>
                <w:rFonts w:ascii="Aptos" w:hAnsi="Aptos"/>
                <w:sz w:val="24"/>
                <w:szCs w:val="24"/>
              </w:rPr>
              <w:t xml:space="preserve"> possède une richesse architecturale considérable, dispersée dans un paysage de bocage vallonné d’une rare beauté. Dans cet ouvrage, une douzaine d’itinéraires sont proposés pour en découvrir les multiples attraits. Chaque itinéraire est conçu pour être parcouru en une ou plusieurs fois. Autant d’invitations à d’intéressantes et belles promenades.</w:t>
            </w:r>
          </w:p>
        </w:tc>
      </w:tr>
      <w:tr w:rsidR="00176937" w14:paraId="671EDE8C" w14:textId="77777777" w:rsidTr="004D42BD">
        <w:trPr>
          <w:gridAfter w:val="1"/>
          <w:wAfter w:w="9" w:type="dxa"/>
        </w:trPr>
        <w:tc>
          <w:tcPr>
            <w:tcW w:w="9062" w:type="dxa"/>
          </w:tcPr>
          <w:p w14:paraId="17F6837C" w14:textId="77777777" w:rsidR="00176937" w:rsidRPr="002D38C8" w:rsidRDefault="00176937" w:rsidP="003425B3">
            <w:pPr>
              <w:jc w:val="both"/>
              <w:rPr>
                <w:rFonts w:ascii="Aptos" w:hAnsi="Aptos"/>
                <w:b/>
                <w:bCs/>
                <w:noProof/>
                <w:sz w:val="24"/>
                <w:szCs w:val="24"/>
              </w:rPr>
            </w:pPr>
          </w:p>
        </w:tc>
      </w:tr>
      <w:tr w:rsidR="00176937" w14:paraId="46F9E647" w14:textId="77777777" w:rsidTr="004D42BD">
        <w:trPr>
          <w:gridAfter w:val="1"/>
          <w:wAfter w:w="9" w:type="dxa"/>
          <w:trHeight w:val="3813"/>
        </w:trPr>
        <w:tc>
          <w:tcPr>
            <w:tcW w:w="9062" w:type="dxa"/>
          </w:tcPr>
          <w:p w14:paraId="264C8B09" w14:textId="77777777" w:rsidR="00176937" w:rsidRPr="00945A84" w:rsidRDefault="00176937" w:rsidP="003425B3">
            <w:pPr>
              <w:rPr>
                <w:sz w:val="28"/>
                <w:szCs w:val="28"/>
              </w:rPr>
            </w:pPr>
            <w:r>
              <w:rPr>
                <w:noProof/>
              </w:rPr>
              <w:drawing>
                <wp:anchor distT="0" distB="0" distL="114300" distR="114300" simplePos="0" relativeHeight="251949056" behindDoc="1" locked="0" layoutInCell="1" allowOverlap="1" wp14:anchorId="0D9B3E27" wp14:editId="17AC1A57">
                  <wp:simplePos x="0" y="0"/>
                  <wp:positionH relativeFrom="column">
                    <wp:posOffset>107950</wp:posOffset>
                  </wp:positionH>
                  <wp:positionV relativeFrom="paragraph">
                    <wp:posOffset>49530</wp:posOffset>
                  </wp:positionV>
                  <wp:extent cx="1712595" cy="2268855"/>
                  <wp:effectExtent l="0" t="0" r="1905" b="0"/>
                  <wp:wrapTight wrapText="bothSides">
                    <wp:wrapPolygon edited="0">
                      <wp:start x="0" y="0"/>
                      <wp:lineTo x="0" y="21401"/>
                      <wp:lineTo x="21384" y="21401"/>
                      <wp:lineTo x="21384" y="0"/>
                      <wp:lineTo x="0" y="0"/>
                    </wp:wrapPolygon>
                  </wp:wrapTight>
                  <wp:docPr id="1528284576" name="Image 7" descr="Une image contenant texte, Visage humain, plein air,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87142" name="Image 7" descr="Une image contenant texte, Visage humain, plein air, affich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2595" cy="2268855"/>
                          </a:xfrm>
                          <a:prstGeom prst="rect">
                            <a:avLst/>
                          </a:prstGeom>
                          <a:noFill/>
                        </pic:spPr>
                      </pic:pic>
                    </a:graphicData>
                  </a:graphic>
                  <wp14:sizeRelH relativeFrom="margin">
                    <wp14:pctWidth>0</wp14:pctWidth>
                  </wp14:sizeRelH>
                  <wp14:sizeRelV relativeFrom="margin">
                    <wp14:pctHeight>0</wp14:pctHeight>
                  </wp14:sizeRelV>
                </wp:anchor>
              </w:drawing>
            </w:r>
          </w:p>
          <w:p w14:paraId="617E9A81" w14:textId="77777777" w:rsidR="00176937" w:rsidRPr="00945A84" w:rsidRDefault="00176937" w:rsidP="003425B3">
            <w:pPr>
              <w:jc w:val="both"/>
              <w:rPr>
                <w:rFonts w:ascii="Aptos" w:hAnsi="Aptos"/>
                <w:b/>
                <w:bCs/>
                <w:sz w:val="28"/>
                <w:szCs w:val="28"/>
              </w:rPr>
            </w:pPr>
            <w:r w:rsidRPr="00945A84">
              <w:rPr>
                <w:rFonts w:ascii="Aptos" w:hAnsi="Aptos"/>
                <w:b/>
                <w:bCs/>
                <w:sz w:val="28"/>
                <w:szCs w:val="28"/>
              </w:rPr>
              <w:t>Charlotte Corday</w:t>
            </w:r>
          </w:p>
          <w:p w14:paraId="50FA3695" w14:textId="77777777" w:rsidR="00176937" w:rsidRPr="00DB14F7" w:rsidRDefault="00176937" w:rsidP="003425B3">
            <w:pPr>
              <w:jc w:val="both"/>
              <w:rPr>
                <w:rFonts w:ascii="Aptos" w:hAnsi="Aptos"/>
                <w:b/>
                <w:bCs/>
                <w:sz w:val="24"/>
                <w:szCs w:val="24"/>
              </w:rPr>
            </w:pPr>
          </w:p>
          <w:p w14:paraId="2A0CC54D" w14:textId="3ABF4FDB" w:rsidR="00176937" w:rsidRPr="00DB14F7" w:rsidRDefault="00176937" w:rsidP="003425B3">
            <w:pPr>
              <w:jc w:val="both"/>
              <w:rPr>
                <w:rFonts w:ascii="Aptos" w:hAnsi="Aptos"/>
                <w:b/>
                <w:bCs/>
                <w:sz w:val="24"/>
                <w:szCs w:val="24"/>
              </w:rPr>
            </w:pPr>
            <w:r w:rsidRPr="00DB14F7">
              <w:rPr>
                <w:rFonts w:ascii="Aptos" w:hAnsi="Aptos" w:cs="Arial"/>
                <w:color w:val="0F1111"/>
                <w:sz w:val="24"/>
                <w:szCs w:val="24"/>
                <w:shd w:val="clear" w:color="auto" w:fill="FFFFFF"/>
              </w:rPr>
              <w:t>Le 27 juillet 1768, dans une modeste maison du Pays d'Auge, naissait un personnage marquant de notre Histoire, descendante directe de Pierre Corneille: Charlotte</w:t>
            </w:r>
            <w:r>
              <w:rPr>
                <w:rFonts w:ascii="Aptos" w:hAnsi="Aptos" w:cs="Arial"/>
                <w:color w:val="0F1111"/>
                <w:sz w:val="24"/>
                <w:szCs w:val="24"/>
                <w:shd w:val="clear" w:color="auto" w:fill="FFFFFF"/>
              </w:rPr>
              <w:t xml:space="preserve"> </w:t>
            </w:r>
            <w:r w:rsidRPr="00DB14F7">
              <w:rPr>
                <w:rFonts w:ascii="Aptos" w:hAnsi="Aptos" w:cs="Arial"/>
                <w:color w:val="0F1111"/>
                <w:sz w:val="24"/>
                <w:szCs w:val="24"/>
                <w:shd w:val="clear" w:color="auto" w:fill="FFFFFF"/>
              </w:rPr>
              <w:t>Corday.</w:t>
            </w:r>
            <w:r>
              <w:rPr>
                <w:rFonts w:ascii="Aptos" w:hAnsi="Aptos" w:cs="Arial"/>
                <w:color w:val="0F1111"/>
                <w:sz w:val="24"/>
                <w:szCs w:val="24"/>
                <w:shd w:val="clear" w:color="auto" w:fill="FFFFFF"/>
              </w:rPr>
              <w:t xml:space="preserve"> </w:t>
            </w:r>
            <w:r w:rsidRPr="00DB14F7">
              <w:rPr>
                <w:rFonts w:ascii="Aptos" w:hAnsi="Aptos" w:cs="Arial"/>
                <w:color w:val="0F1111"/>
                <w:sz w:val="24"/>
                <w:szCs w:val="24"/>
                <w:shd w:val="clear" w:color="auto" w:fill="FFFFFF"/>
              </w:rPr>
              <w:t>Qui était ce</w:t>
            </w:r>
            <w:r>
              <w:rPr>
                <w:rFonts w:ascii="Aptos" w:hAnsi="Aptos" w:cs="Arial"/>
                <w:color w:val="0F1111"/>
                <w:sz w:val="24"/>
                <w:szCs w:val="24"/>
                <w:shd w:val="clear" w:color="auto" w:fill="FFFFFF"/>
              </w:rPr>
              <w:t>tte jeune fille</w:t>
            </w:r>
            <w:r w:rsidRPr="00DB14F7">
              <w:rPr>
                <w:rFonts w:ascii="Aptos" w:hAnsi="Aptos" w:cs="Arial"/>
                <w:color w:val="0F1111"/>
                <w:sz w:val="24"/>
                <w:szCs w:val="24"/>
                <w:shd w:val="clear" w:color="auto" w:fill="FFFFFF"/>
              </w:rPr>
              <w:t xml:space="preserve"> qui assassina Marat</w:t>
            </w:r>
            <w:r>
              <w:rPr>
                <w:rFonts w:ascii="Aptos" w:hAnsi="Aptos" w:cs="Arial"/>
                <w:color w:val="0F1111"/>
                <w:sz w:val="24"/>
                <w:szCs w:val="24"/>
                <w:shd w:val="clear" w:color="auto" w:fill="FFFFFF"/>
              </w:rPr>
              <w:t xml:space="preserve"> </w:t>
            </w:r>
            <w:r w:rsidRPr="00DB14F7">
              <w:rPr>
                <w:rFonts w:ascii="Aptos" w:hAnsi="Aptos" w:cs="Arial"/>
                <w:color w:val="0F1111"/>
                <w:sz w:val="24"/>
                <w:szCs w:val="24"/>
                <w:shd w:val="clear" w:color="auto" w:fill="FFFFFF"/>
              </w:rPr>
              <w:t>? Charlotte s’était-elle tenue à l’écart des pouvoirs ? Avait-elle rejeté la religion ? Avait-elle agi seule ? L’auteur apporte des réponses argumentées</w:t>
            </w:r>
            <w:r>
              <w:rPr>
                <w:rFonts w:ascii="Aptos" w:hAnsi="Aptos" w:cs="Arial"/>
                <w:color w:val="0F1111"/>
                <w:sz w:val="24"/>
                <w:szCs w:val="24"/>
                <w:shd w:val="clear" w:color="auto" w:fill="FFFFFF"/>
              </w:rPr>
              <w:t xml:space="preserve"> </w:t>
            </w:r>
            <w:r w:rsidRPr="00DB14F7">
              <w:rPr>
                <w:rFonts w:ascii="Aptos" w:hAnsi="Aptos" w:cs="Arial"/>
                <w:color w:val="0F1111"/>
                <w:sz w:val="24"/>
                <w:szCs w:val="24"/>
                <w:shd w:val="clear" w:color="auto" w:fill="FFFFFF"/>
              </w:rPr>
              <w:t xml:space="preserve">par   </w:t>
            </w:r>
            <w:r>
              <w:rPr>
                <w:rFonts w:ascii="Aptos" w:hAnsi="Aptos" w:cs="Arial"/>
                <w:color w:val="0F1111"/>
                <w:sz w:val="24"/>
                <w:szCs w:val="24"/>
                <w:shd w:val="clear" w:color="auto" w:fill="FFFFFF"/>
              </w:rPr>
              <w:t xml:space="preserve">des </w:t>
            </w:r>
            <w:r w:rsidRPr="00DB14F7">
              <w:rPr>
                <w:rFonts w:ascii="Aptos" w:hAnsi="Aptos" w:cs="Arial"/>
                <w:color w:val="0F1111"/>
                <w:sz w:val="24"/>
                <w:szCs w:val="24"/>
                <w:shd w:val="clear" w:color="auto" w:fill="FFFFFF"/>
              </w:rPr>
              <w:t>sources fiables. L’ouvrage permet de mieux comprendre le geste de Charlotte.</w:t>
            </w:r>
          </w:p>
        </w:tc>
      </w:tr>
    </w:tbl>
    <w:tbl>
      <w:tblPr>
        <w:tblStyle w:val="Grilledutableau"/>
        <w:tblpPr w:leftFromText="141" w:rightFromText="141" w:vertAnchor="text" w:horzAnchor="margin" w:tblpY="-33"/>
        <w:tblW w:w="9062" w:type="dxa"/>
        <w:tblLook w:val="04A0" w:firstRow="1" w:lastRow="0" w:firstColumn="1" w:lastColumn="0" w:noHBand="0" w:noVBand="1"/>
      </w:tblPr>
      <w:tblGrid>
        <w:gridCol w:w="9062"/>
      </w:tblGrid>
      <w:tr w:rsidR="003F7CCD" w14:paraId="7252D29C" w14:textId="77777777" w:rsidTr="003F7CCD">
        <w:tc>
          <w:tcPr>
            <w:tcW w:w="9062" w:type="dxa"/>
          </w:tcPr>
          <w:p w14:paraId="054CE751" w14:textId="77777777" w:rsidR="003F7CCD" w:rsidRPr="001B0001" w:rsidRDefault="003F7CCD" w:rsidP="003425B3">
            <w:pPr>
              <w:jc w:val="both"/>
              <w:rPr>
                <w:rFonts w:ascii="Aptos" w:hAnsi="Aptos" w:cs="Calibri"/>
                <w:b/>
                <w:bCs/>
                <w:color w:val="1B1B1B"/>
                <w:sz w:val="48"/>
                <w:szCs w:val="48"/>
                <w:shd w:val="clear" w:color="auto" w:fill="FFFFFF"/>
              </w:rPr>
            </w:pPr>
            <w:r w:rsidRPr="003B598E">
              <w:rPr>
                <w:rFonts w:ascii="Aptos" w:hAnsi="Aptos" w:cs="Calibri"/>
                <w:b/>
                <w:bCs/>
                <w:color w:val="1B1B1B"/>
                <w:sz w:val="44"/>
                <w:szCs w:val="44"/>
                <w:shd w:val="clear" w:color="auto" w:fill="FFFFFF"/>
              </w:rPr>
              <w:lastRenderedPageBreak/>
              <w:t>Philippe DORLÉANS</w:t>
            </w:r>
            <w:r>
              <w:rPr>
                <w:rFonts w:ascii="Aptos" w:hAnsi="Aptos" w:cs="Calibri"/>
                <w:b/>
                <w:bCs/>
                <w:color w:val="1B1B1B"/>
                <w:sz w:val="48"/>
                <w:szCs w:val="48"/>
                <w:shd w:val="clear" w:color="auto" w:fill="FFFFFF"/>
              </w:rPr>
              <w:t xml:space="preserve">         </w:t>
            </w:r>
            <w:r w:rsidRPr="003B598E">
              <w:rPr>
                <w:rFonts w:ascii="Aptos" w:hAnsi="Aptos" w:cs="Calibri"/>
                <w:b/>
                <w:bCs/>
                <w:color w:val="1B1B1B"/>
                <w:sz w:val="36"/>
                <w:szCs w:val="36"/>
                <w:shd w:val="clear" w:color="auto" w:fill="FFFFFF"/>
              </w:rPr>
              <w:t>Photographe</w:t>
            </w:r>
          </w:p>
        </w:tc>
      </w:tr>
      <w:tr w:rsidR="003F7CCD" w14:paraId="192D9778" w14:textId="77777777" w:rsidTr="003F7CCD">
        <w:tc>
          <w:tcPr>
            <w:tcW w:w="9062" w:type="dxa"/>
          </w:tcPr>
          <w:p w14:paraId="6E668FBF" w14:textId="77777777" w:rsidR="003F7CCD" w:rsidRPr="00825BD9" w:rsidRDefault="003F7CCD" w:rsidP="003425B3">
            <w:pPr>
              <w:jc w:val="both"/>
              <w:rPr>
                <w:rStyle w:val="lev"/>
                <w:rFonts w:cs="Arial"/>
                <w:b w:val="0"/>
                <w:bCs w:val="0"/>
                <w:i/>
                <w:iCs/>
                <w:color w:val="222222"/>
                <w:sz w:val="24"/>
                <w:szCs w:val="24"/>
                <w:shd w:val="clear" w:color="auto" w:fill="FFFFFF"/>
              </w:rPr>
            </w:pPr>
            <w:r w:rsidRPr="002B6FBC">
              <w:rPr>
                <w:color w:val="141412"/>
                <w:sz w:val="24"/>
                <w:szCs w:val="24"/>
              </w:rPr>
              <w:br/>
            </w:r>
            <w:r w:rsidRPr="002B6FBC">
              <w:rPr>
                <w:rFonts w:cs="Arial"/>
                <w:color w:val="222222"/>
                <w:sz w:val="24"/>
                <w:szCs w:val="24"/>
                <w:shd w:val="clear" w:color="auto" w:fill="FFFFFF"/>
              </w:rPr>
              <w:t xml:space="preserve"> Photographe depuis plus de quarante ans, </w:t>
            </w:r>
            <w:r>
              <w:rPr>
                <w:rFonts w:cs="Arial"/>
                <w:color w:val="222222"/>
                <w:sz w:val="24"/>
                <w:szCs w:val="24"/>
                <w:shd w:val="clear" w:color="auto" w:fill="FFFFFF"/>
              </w:rPr>
              <w:t>Philippe Dorléans</w:t>
            </w:r>
            <w:r w:rsidRPr="002B6FBC">
              <w:rPr>
                <w:rFonts w:cs="Arial"/>
                <w:color w:val="222222"/>
                <w:sz w:val="24"/>
                <w:szCs w:val="24"/>
                <w:shd w:val="clear" w:color="auto" w:fill="FFFFFF"/>
              </w:rPr>
              <w:t xml:space="preserve"> se distingue par son approche singulière de la prise de vue. </w:t>
            </w:r>
            <w:r w:rsidRPr="00825BD9">
              <w:rPr>
                <w:rStyle w:val="lev"/>
                <w:rFonts w:cs="Arial"/>
                <w:b w:val="0"/>
                <w:bCs w:val="0"/>
                <w:i/>
                <w:iCs/>
                <w:color w:val="222222"/>
                <w:sz w:val="24"/>
                <w:szCs w:val="24"/>
                <w:shd w:val="clear" w:color="auto" w:fill="FFFFFF"/>
              </w:rPr>
              <w:t xml:space="preserve">« Il n’y a pas de thème particulier, ça peut être un paysage, des personnes. Ce que je fais doit, pour me plaire, ressembler à des peintures. Car j’aime la peinture, surtout la peinture </w:t>
            </w:r>
            <w:r>
              <w:rPr>
                <w:rStyle w:val="lev"/>
                <w:rFonts w:cs="Arial"/>
                <w:b w:val="0"/>
                <w:bCs w:val="0"/>
                <w:i/>
                <w:iCs/>
                <w:color w:val="222222"/>
                <w:sz w:val="24"/>
                <w:szCs w:val="24"/>
                <w:shd w:val="clear" w:color="auto" w:fill="FFFFFF"/>
              </w:rPr>
              <w:t>im</w:t>
            </w:r>
            <w:r w:rsidRPr="00825BD9">
              <w:rPr>
                <w:rStyle w:val="lev"/>
                <w:rFonts w:cs="Arial"/>
                <w:b w:val="0"/>
                <w:bCs w:val="0"/>
                <w:i/>
                <w:iCs/>
                <w:color w:val="222222"/>
                <w:sz w:val="24"/>
                <w:szCs w:val="24"/>
                <w:shd w:val="clear" w:color="auto" w:fill="FFFFFF"/>
              </w:rPr>
              <w:t>pressionniste. J’aime mélanger les couleurs, avoir du mouvement, de la lumière. »</w:t>
            </w:r>
          </w:p>
          <w:p w14:paraId="6FA593EF" w14:textId="77777777" w:rsidR="003F7CCD" w:rsidRPr="001B732A" w:rsidRDefault="003F7CCD" w:rsidP="003425B3">
            <w:pPr>
              <w:jc w:val="both"/>
              <w:rPr>
                <w:rStyle w:val="lev"/>
                <w:b w:val="0"/>
                <w:bCs w:val="0"/>
              </w:rPr>
            </w:pPr>
          </w:p>
          <w:p w14:paraId="3E293A46" w14:textId="77777777" w:rsidR="003F7CCD" w:rsidRPr="001B732A" w:rsidRDefault="003F7CCD" w:rsidP="003425B3">
            <w:pPr>
              <w:jc w:val="both"/>
              <w:rPr>
                <w:rStyle w:val="lev"/>
                <w:rFonts w:cs="Arial"/>
                <w:b w:val="0"/>
                <w:bCs w:val="0"/>
                <w:color w:val="222222"/>
                <w:sz w:val="24"/>
                <w:szCs w:val="24"/>
                <w:shd w:val="clear" w:color="auto" w:fill="FFFFFF"/>
              </w:rPr>
            </w:pPr>
            <w:r w:rsidRPr="001B732A">
              <w:rPr>
                <w:rFonts w:cs="Arial"/>
                <w:color w:val="222222"/>
                <w:sz w:val="24"/>
                <w:szCs w:val="24"/>
                <w:shd w:val="clear" w:color="auto" w:fill="FFFFFF"/>
              </w:rPr>
              <w:t>Ce rapport brut à la photographie donne à ses œuvres un caractère presque magique. Pour lui, la photo est une forme de peinture alternative. </w:t>
            </w:r>
            <w:r w:rsidRPr="001B732A">
              <w:rPr>
                <w:rStyle w:val="lev"/>
                <w:rFonts w:cs="Arial"/>
                <w:b w:val="0"/>
                <w:bCs w:val="0"/>
                <w:color w:val="222222"/>
                <w:sz w:val="24"/>
                <w:szCs w:val="24"/>
                <w:shd w:val="clear" w:color="auto" w:fill="FFFFFF"/>
              </w:rPr>
              <w:t>« J’aime les peintures, mais je ne sais pas peindre, alors j’ai trouvé une alternative. J’ai le même sentiment lorsque je réussis une photo que lorsque je vois des peintures que j’aime. »</w:t>
            </w:r>
          </w:p>
          <w:p w14:paraId="4EAD7269" w14:textId="77777777" w:rsidR="003F7CCD" w:rsidRPr="002B6FBC" w:rsidRDefault="003F7CCD" w:rsidP="003425B3">
            <w:pPr>
              <w:jc w:val="both"/>
              <w:rPr>
                <w:rStyle w:val="lev"/>
                <w:b w:val="0"/>
                <w:bCs w:val="0"/>
              </w:rPr>
            </w:pPr>
          </w:p>
          <w:p w14:paraId="6F0AFDF5" w14:textId="77777777" w:rsidR="003F7CCD" w:rsidRDefault="003F7CCD" w:rsidP="003425B3">
            <w:pPr>
              <w:jc w:val="both"/>
              <w:rPr>
                <w:rStyle w:val="lev"/>
                <w:b w:val="0"/>
                <w:bCs w:val="0"/>
                <w:i/>
                <w:iCs/>
                <w:sz w:val="16"/>
                <w:szCs w:val="16"/>
              </w:rPr>
            </w:pPr>
            <w:r w:rsidRPr="002B6FBC">
              <w:rPr>
                <w:rStyle w:val="lev"/>
                <w:b w:val="0"/>
                <w:bCs w:val="0"/>
                <w:i/>
                <w:iCs/>
                <w:sz w:val="16"/>
                <w:szCs w:val="16"/>
              </w:rPr>
              <w:t xml:space="preserve">Source Ouest </w:t>
            </w:r>
            <w:r>
              <w:rPr>
                <w:rStyle w:val="lev"/>
                <w:b w:val="0"/>
                <w:bCs w:val="0"/>
                <w:i/>
                <w:iCs/>
                <w:sz w:val="16"/>
                <w:szCs w:val="16"/>
              </w:rPr>
              <w:t>France</w:t>
            </w:r>
          </w:p>
          <w:p w14:paraId="13BD9BB7" w14:textId="77777777" w:rsidR="003F7CCD" w:rsidRPr="002B6FBC" w:rsidRDefault="003F7CCD" w:rsidP="003425B3">
            <w:pPr>
              <w:jc w:val="both"/>
              <w:rPr>
                <w:i/>
                <w:iCs/>
                <w:color w:val="141412"/>
                <w:sz w:val="16"/>
                <w:szCs w:val="16"/>
                <w:shd w:val="clear" w:color="auto" w:fill="FFFFFF"/>
              </w:rPr>
            </w:pPr>
          </w:p>
          <w:p w14:paraId="6C0B6AC2" w14:textId="77777777" w:rsidR="003F7CCD" w:rsidRPr="00660FE3" w:rsidRDefault="003F7CCD" w:rsidP="003425B3">
            <w:pPr>
              <w:jc w:val="both"/>
              <w:rPr>
                <w:rFonts w:ascii="Aptos" w:hAnsi="Aptos" w:cs="Calibri"/>
                <w:b/>
                <w:sz w:val="24"/>
                <w:szCs w:val="24"/>
                <w14:ligatures w14:val="none"/>
              </w:rPr>
            </w:pPr>
            <w:r>
              <w:rPr>
                <w:rFonts w:ascii="Aptos" w:hAnsi="Aptos" w:cs="Calibri"/>
                <w:b/>
                <w:sz w:val="24"/>
                <w:szCs w:val="24"/>
                <w14:ligatures w14:val="none"/>
              </w:rPr>
              <w:t>« </w:t>
            </w:r>
            <w:r w:rsidRPr="00660FE3">
              <w:rPr>
                <w:rFonts w:ascii="Aptos" w:hAnsi="Aptos" w:cs="Calibri"/>
                <w:b/>
                <w:sz w:val="24"/>
                <w:szCs w:val="24"/>
                <w14:ligatures w14:val="none"/>
              </w:rPr>
              <w:t>Deux approches de mon travail photographique vous sont proposées ici. A priori très différentes mais proches car toutes sont des moments suspendus, des moments où la notion du temps d’exposition est l’élément majeur. Du vol d’un insecte au 1/1000</w:t>
            </w:r>
            <w:r w:rsidRPr="00660FE3">
              <w:rPr>
                <w:rFonts w:ascii="Aptos" w:hAnsi="Aptos" w:cs="Calibri"/>
                <w:b/>
                <w:sz w:val="24"/>
                <w:szCs w:val="24"/>
                <w:vertAlign w:val="superscript"/>
                <w14:ligatures w14:val="none"/>
              </w:rPr>
              <w:t>ème</w:t>
            </w:r>
            <w:r w:rsidRPr="00660FE3">
              <w:rPr>
                <w:rFonts w:ascii="Aptos" w:hAnsi="Aptos" w:cs="Calibri"/>
                <w:b/>
                <w:sz w:val="24"/>
                <w:szCs w:val="24"/>
                <w14:ligatures w14:val="none"/>
              </w:rPr>
              <w:t xml:space="preserve"> de secondes pour la collection « Tout Contre » ou de 1/5ème à 2 secondes pour la collection « Vibrations ». Pour chaque cliché des résultats toujours inattendus…</w:t>
            </w:r>
            <w:r>
              <w:rPr>
                <w:rFonts w:ascii="Aptos" w:hAnsi="Aptos" w:cs="Calibri"/>
                <w:b/>
                <w:sz w:val="24"/>
                <w:szCs w:val="24"/>
                <w14:ligatures w14:val="none"/>
              </w:rPr>
              <w:t> »</w:t>
            </w:r>
          </w:p>
          <w:p w14:paraId="0D0B85EC" w14:textId="77777777" w:rsidR="003F7CCD" w:rsidRPr="00660FE3" w:rsidRDefault="003F7CCD" w:rsidP="003425B3">
            <w:pPr>
              <w:jc w:val="center"/>
              <w:rPr>
                <w:rFonts w:ascii="Aptos" w:hAnsi="Aptos" w:cs="Calibri"/>
                <w:b/>
                <w:sz w:val="24"/>
                <w:szCs w:val="24"/>
                <w14:ligatures w14:val="none"/>
              </w:rPr>
            </w:pPr>
            <w:r w:rsidRPr="00660FE3">
              <w:rPr>
                <w:rFonts w:ascii="Aptos" w:hAnsi="Aptos" w:cs="Calibri"/>
                <w:b/>
                <w:sz w:val="24"/>
                <w:szCs w:val="24"/>
                <w14:ligatures w14:val="none"/>
              </w:rPr>
              <w:br/>
              <w:t>« Vibrations »</w:t>
            </w:r>
          </w:p>
          <w:p w14:paraId="0E1D6283" w14:textId="77777777" w:rsidR="003F7CCD" w:rsidRPr="008C68BD" w:rsidRDefault="003F7CCD" w:rsidP="003425B3">
            <w:pPr>
              <w:spacing w:after="200" w:line="276" w:lineRule="auto"/>
              <w:rPr>
                <w:rFonts w:ascii="Aptos" w:eastAsia="Calibri" w:hAnsi="Aptos" w:cs="Calibri"/>
                <w:i/>
                <w:sz w:val="24"/>
                <w:szCs w:val="24"/>
                <w14:ligatures w14:val="none"/>
              </w:rPr>
            </w:pPr>
            <w:r w:rsidRPr="00660FE3">
              <w:rPr>
                <w:rFonts w:ascii="Aptos" w:eastAsia="Calibri" w:hAnsi="Aptos" w:cs="Calibri"/>
                <w:i/>
                <w:sz w:val="24"/>
                <w:szCs w:val="24"/>
                <w14:ligatures w14:val="none"/>
              </w:rPr>
              <w:t>« A mi-chemin entre peinture et photographie. Mouvements, couleurs bariolées. Images oniriques pour cette collection « Vibrations.  Chaque image est reproduite sans modification, donnant à chaque tirage cette rareté appuyée par des tirages soit uniques soit en nombre limité à 10. Des paysages, des villes, des lieux précis, réalité Normande. Bien sûr, vous les connaissez ! Mais vous ne les connaissez pas dans ces écharpes de lumière, ces fulgurances, ces gloires colorées, ces brisures de feu qui littéralement traversent le sujet… ».</w:t>
            </w:r>
            <w:r w:rsidRPr="00660FE3">
              <w:rPr>
                <w:rFonts w:ascii="Aptos" w:eastAsia="Calibri" w:hAnsi="Aptos" w:cs="Calibri"/>
                <w:b/>
                <w:sz w:val="24"/>
                <w:szCs w:val="24"/>
                <w14:ligatures w14:val="none"/>
              </w:rPr>
              <w:br/>
            </w:r>
            <w:r>
              <w:rPr>
                <w:rFonts w:ascii="Aptos" w:eastAsia="Calibri" w:hAnsi="Aptos" w:cs="Calibri"/>
                <w:b/>
                <w:sz w:val="24"/>
                <w:szCs w:val="24"/>
                <w14:ligatures w14:val="none"/>
              </w:rPr>
              <w:t xml:space="preserve">                                                                           </w:t>
            </w:r>
            <w:r w:rsidRPr="00660FE3">
              <w:rPr>
                <w:rFonts w:ascii="Aptos" w:eastAsia="Calibri" w:hAnsi="Aptos" w:cs="Calibri"/>
                <w:b/>
                <w:sz w:val="24"/>
                <w:szCs w:val="24"/>
                <w14:ligatures w14:val="none"/>
              </w:rPr>
              <w:t>« Tout Contre »</w:t>
            </w:r>
          </w:p>
          <w:p w14:paraId="185902C6" w14:textId="77777777" w:rsidR="003F7CCD" w:rsidRDefault="003F7CCD" w:rsidP="003425B3">
            <w:pPr>
              <w:jc w:val="both"/>
              <w:rPr>
                <w:rFonts w:ascii="Aptos" w:eastAsia="Calibri" w:hAnsi="Aptos" w:cs="Calibri"/>
                <w:i/>
                <w:sz w:val="24"/>
                <w:szCs w:val="24"/>
                <w14:ligatures w14:val="none"/>
              </w:rPr>
            </w:pPr>
            <w:r w:rsidRPr="00660FE3">
              <w:rPr>
                <w:rFonts w:ascii="Aptos" w:eastAsia="Calibri" w:hAnsi="Aptos" w:cs="Calibri"/>
                <w:i/>
                <w:sz w:val="24"/>
                <w:szCs w:val="24"/>
                <w14:ligatures w14:val="none"/>
              </w:rPr>
              <w:t>Attendre, souvent à genoux que la lumière convienne, que l’arrière-plan soit harmonieux, autant de critères indissociables. Revenir, souvent au même endroit et surtout avoir beaucoup de chance !</w:t>
            </w:r>
          </w:p>
          <w:p w14:paraId="29CC2ED6" w14:textId="77777777" w:rsidR="003F7CCD" w:rsidRPr="00FF43CB" w:rsidRDefault="003F7CCD" w:rsidP="003425B3">
            <w:pPr>
              <w:jc w:val="both"/>
              <w:rPr>
                <w:sz w:val="16"/>
                <w:szCs w:val="16"/>
              </w:rPr>
            </w:pPr>
          </w:p>
        </w:tc>
      </w:tr>
      <w:tr w:rsidR="003F7CCD" w14:paraId="1AFC94A0" w14:textId="77777777" w:rsidTr="003F7CCD">
        <w:tc>
          <w:tcPr>
            <w:tcW w:w="9062" w:type="dxa"/>
          </w:tcPr>
          <w:p w14:paraId="05189443" w14:textId="77777777" w:rsidR="003F7CCD" w:rsidRPr="0088179F" w:rsidRDefault="003F7CCD" w:rsidP="003425B3">
            <w:pPr>
              <w:jc w:val="both"/>
              <w:rPr>
                <w:color w:val="141412"/>
                <w:sz w:val="36"/>
                <w:szCs w:val="36"/>
              </w:rPr>
            </w:pPr>
            <w:r w:rsidRPr="0088179F">
              <w:rPr>
                <w:noProof/>
                <w:color w:val="141412"/>
                <w:sz w:val="36"/>
                <w:szCs w:val="36"/>
              </w:rPr>
              <w:lastRenderedPageBreak/>
              <w:drawing>
                <wp:anchor distT="0" distB="0" distL="114300" distR="114300" simplePos="0" relativeHeight="251952128" behindDoc="1" locked="0" layoutInCell="1" allowOverlap="1" wp14:anchorId="66DE8023" wp14:editId="00E69988">
                  <wp:simplePos x="0" y="0"/>
                  <wp:positionH relativeFrom="column">
                    <wp:posOffset>3212465</wp:posOffset>
                  </wp:positionH>
                  <wp:positionV relativeFrom="paragraph">
                    <wp:posOffset>393700</wp:posOffset>
                  </wp:positionV>
                  <wp:extent cx="1828800" cy="3123565"/>
                  <wp:effectExtent l="0" t="0" r="0" b="635"/>
                  <wp:wrapTight wrapText="bothSides">
                    <wp:wrapPolygon edited="0">
                      <wp:start x="0" y="0"/>
                      <wp:lineTo x="0" y="21473"/>
                      <wp:lineTo x="21375" y="21473"/>
                      <wp:lineTo x="21375" y="0"/>
                      <wp:lineTo x="0" y="0"/>
                    </wp:wrapPolygon>
                  </wp:wrapTight>
                  <wp:docPr id="3830748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3123565"/>
                          </a:xfrm>
                          <a:prstGeom prst="rect">
                            <a:avLst/>
                          </a:prstGeom>
                          <a:noFill/>
                        </pic:spPr>
                      </pic:pic>
                    </a:graphicData>
                  </a:graphic>
                  <wp14:sizeRelH relativeFrom="margin">
                    <wp14:pctWidth>0</wp14:pctWidth>
                  </wp14:sizeRelH>
                  <wp14:sizeRelV relativeFrom="margin">
                    <wp14:pctHeight>0</wp14:pctHeight>
                  </wp14:sizeRelV>
                </wp:anchor>
              </w:drawing>
            </w:r>
            <w:r w:rsidRPr="0088179F">
              <w:rPr>
                <w:noProof/>
                <w:color w:val="141412"/>
                <w:sz w:val="36"/>
                <w:szCs w:val="36"/>
              </w:rPr>
              <w:drawing>
                <wp:anchor distT="0" distB="0" distL="114300" distR="114300" simplePos="0" relativeHeight="251953152" behindDoc="1" locked="0" layoutInCell="1" allowOverlap="1" wp14:anchorId="299CAF94" wp14:editId="7B088AF1">
                  <wp:simplePos x="0" y="0"/>
                  <wp:positionH relativeFrom="column">
                    <wp:posOffset>448945</wp:posOffset>
                  </wp:positionH>
                  <wp:positionV relativeFrom="paragraph">
                    <wp:posOffset>393700</wp:posOffset>
                  </wp:positionV>
                  <wp:extent cx="1927225" cy="3123565"/>
                  <wp:effectExtent l="0" t="0" r="0" b="635"/>
                  <wp:wrapTight wrapText="bothSides">
                    <wp:wrapPolygon edited="0">
                      <wp:start x="0" y="0"/>
                      <wp:lineTo x="0" y="21473"/>
                      <wp:lineTo x="21351" y="21473"/>
                      <wp:lineTo x="21351" y="0"/>
                      <wp:lineTo x="0" y="0"/>
                    </wp:wrapPolygon>
                  </wp:wrapTight>
                  <wp:docPr id="3165817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7225" cy="3123565"/>
                          </a:xfrm>
                          <a:prstGeom prst="rect">
                            <a:avLst/>
                          </a:prstGeom>
                          <a:noFill/>
                        </pic:spPr>
                      </pic:pic>
                    </a:graphicData>
                  </a:graphic>
                  <wp14:sizeRelH relativeFrom="margin">
                    <wp14:pctWidth>0</wp14:pctWidth>
                  </wp14:sizeRelH>
                  <wp14:sizeRelV relativeFrom="margin">
                    <wp14:pctHeight>0</wp14:pctHeight>
                  </wp14:sizeRelV>
                </wp:anchor>
              </w:drawing>
            </w:r>
            <w:r>
              <w:rPr>
                <w:sz w:val="36"/>
                <w:szCs w:val="36"/>
                <w14:ligatures w14:val="none"/>
              </w:rPr>
              <w:t xml:space="preserve">                                     </w:t>
            </w:r>
            <w:hyperlink r:id="rId28" w:history="1">
              <w:r w:rsidRPr="0088179F">
                <w:rPr>
                  <w:rFonts w:cs="Calibri"/>
                  <w:color w:val="0563C1" w:themeColor="hyperlink"/>
                  <w:sz w:val="36"/>
                  <w:szCs w:val="36"/>
                  <w:u w:val="single"/>
                  <w14:ligatures w14:val="none"/>
                </w:rPr>
                <w:t>www.pdorleans.fr</w:t>
              </w:r>
            </w:hyperlink>
            <w:r w:rsidRPr="0088179F">
              <w:rPr>
                <w:rFonts w:cs="Calibri"/>
                <w:sz w:val="36"/>
                <w:szCs w:val="36"/>
                <w14:ligatures w14:val="none"/>
              </w:rPr>
              <w:t xml:space="preserve">  </w:t>
            </w:r>
          </w:p>
        </w:tc>
      </w:tr>
    </w:tbl>
    <w:p w14:paraId="04188B7D" w14:textId="77777777" w:rsidR="0074323F" w:rsidRDefault="0074323F" w:rsidP="007B189C">
      <w:pPr>
        <w:rPr>
          <w:b/>
          <w:bCs/>
          <w:sz w:val="28"/>
          <w:szCs w:val="28"/>
        </w:rPr>
      </w:pPr>
    </w:p>
    <w:tbl>
      <w:tblPr>
        <w:tblStyle w:val="Grilledutableau"/>
        <w:tblpPr w:leftFromText="141" w:rightFromText="141" w:vertAnchor="text" w:horzAnchor="margin" w:tblpY="-33"/>
        <w:tblW w:w="0" w:type="auto"/>
        <w:tblLook w:val="04A0" w:firstRow="1" w:lastRow="0" w:firstColumn="1" w:lastColumn="0" w:noHBand="0" w:noVBand="1"/>
      </w:tblPr>
      <w:tblGrid>
        <w:gridCol w:w="9060"/>
      </w:tblGrid>
      <w:tr w:rsidR="00175C07" w14:paraId="1D42CDDB" w14:textId="77777777" w:rsidTr="003425B3">
        <w:tc>
          <w:tcPr>
            <w:tcW w:w="9062" w:type="dxa"/>
          </w:tcPr>
          <w:p w14:paraId="01D32BC5" w14:textId="77777777" w:rsidR="00175C07" w:rsidRPr="007F4A1A" w:rsidRDefault="00175C07" w:rsidP="00971C1F">
            <w:pPr>
              <w:rPr>
                <w:rFonts w:ascii="Aptos" w:hAnsi="Aptos" w:cs="Calibri"/>
                <w:b/>
                <w:bCs/>
                <w:color w:val="1B1B1B"/>
                <w:sz w:val="44"/>
                <w:szCs w:val="44"/>
                <w:shd w:val="clear" w:color="auto" w:fill="FFFFFF"/>
              </w:rPr>
            </w:pPr>
            <w:r w:rsidRPr="007F4A1A">
              <w:rPr>
                <w:rFonts w:ascii="Aptos" w:hAnsi="Aptos" w:cs="Calibri"/>
                <w:b/>
                <w:bCs/>
                <w:color w:val="1B1B1B"/>
                <w:sz w:val="44"/>
                <w:szCs w:val="44"/>
                <w:shd w:val="clear" w:color="auto" w:fill="FFFFFF"/>
              </w:rPr>
              <w:lastRenderedPageBreak/>
              <w:t>Alexandre FUZEAU</w:t>
            </w:r>
          </w:p>
        </w:tc>
      </w:tr>
      <w:tr w:rsidR="00175C07" w14:paraId="31D0330F" w14:textId="77777777" w:rsidTr="003425B3">
        <w:tc>
          <w:tcPr>
            <w:tcW w:w="9062" w:type="dxa"/>
          </w:tcPr>
          <w:p w14:paraId="3F2B171B" w14:textId="0FC75E7C" w:rsidR="00971C1F" w:rsidRDefault="00971C1F" w:rsidP="008A7061">
            <w:pPr>
              <w:jc w:val="both"/>
              <w:rPr>
                <w:rFonts w:ascii="Aptos" w:hAnsi="Aptos" w:cs="Roboto Slab"/>
                <w:color w:val="1B1B1B"/>
                <w:sz w:val="24"/>
                <w:szCs w:val="24"/>
                <w:shd w:val="clear" w:color="auto" w:fill="FFFFFF"/>
              </w:rPr>
            </w:pPr>
            <w:r w:rsidRPr="00971C1F">
              <w:rPr>
                <w:rFonts w:ascii="Aptos" w:hAnsi="Aptos" w:cs="Roboto Slab"/>
                <w:color w:val="1B1B1B"/>
                <w:sz w:val="24"/>
                <w:szCs w:val="24"/>
                <w:shd w:val="clear" w:color="auto" w:fill="FFFFFF"/>
              </w:rPr>
              <w:t>Dr Alexandre Fuzeau est médecin, écrivain, aventurier, et sportif de l’extrême.</w:t>
            </w:r>
          </w:p>
          <w:p w14:paraId="13A2BB3F" w14:textId="77777777" w:rsidR="00BE7C1E" w:rsidRPr="00971C1F" w:rsidRDefault="00BE7C1E" w:rsidP="008A7061">
            <w:pPr>
              <w:jc w:val="both"/>
              <w:rPr>
                <w:rFonts w:ascii="Aptos" w:hAnsi="Aptos" w:cs="Roboto Slab"/>
                <w:color w:val="1B1B1B"/>
                <w:sz w:val="24"/>
                <w:szCs w:val="24"/>
                <w:shd w:val="clear" w:color="auto" w:fill="FFFFFF"/>
              </w:rPr>
            </w:pPr>
          </w:p>
          <w:p w14:paraId="73224F1B" w14:textId="77777777" w:rsidR="00971C1F" w:rsidRPr="00971C1F" w:rsidRDefault="00971C1F" w:rsidP="008A7061">
            <w:pPr>
              <w:jc w:val="both"/>
              <w:rPr>
                <w:rFonts w:ascii="Aptos" w:hAnsi="Aptos" w:cs="Roboto Slab"/>
                <w:color w:val="1B1B1B"/>
                <w:sz w:val="24"/>
                <w:szCs w:val="24"/>
                <w:shd w:val="clear" w:color="auto" w:fill="FFFFFF"/>
              </w:rPr>
            </w:pPr>
            <w:r w:rsidRPr="00971C1F">
              <w:rPr>
                <w:rFonts w:ascii="Aptos" w:hAnsi="Aptos" w:cs="Roboto Slab"/>
                <w:color w:val="1B1B1B"/>
                <w:sz w:val="24"/>
                <w:szCs w:val="24"/>
                <w:shd w:val="clear" w:color="auto" w:fill="FFFFFF"/>
              </w:rPr>
              <w:t>Biographie par M Delahaye, journaliste :</w:t>
            </w:r>
          </w:p>
          <w:p w14:paraId="5EA66DD3" w14:textId="48D6E4C6" w:rsidR="00175C07" w:rsidRPr="00971C1F" w:rsidRDefault="00923BDE" w:rsidP="008A7061">
            <w:pPr>
              <w:jc w:val="both"/>
              <w:rPr>
                <w:rFonts w:ascii="Aptos" w:hAnsi="Aptos" w:cs="Roboto Slab"/>
                <w:color w:val="1B1B1B"/>
                <w:sz w:val="24"/>
                <w:szCs w:val="24"/>
                <w:shd w:val="clear" w:color="auto" w:fill="FFFFFF"/>
              </w:rPr>
            </w:pPr>
            <w:r>
              <w:rPr>
                <w:rFonts w:ascii="Aptos" w:hAnsi="Aptos" w:cs="Roboto Slab"/>
                <w:color w:val="1B1B1B"/>
                <w:sz w:val="24"/>
                <w:szCs w:val="24"/>
                <w:shd w:val="clear" w:color="auto" w:fill="FFFFFF"/>
              </w:rPr>
              <w:t>« </w:t>
            </w:r>
            <w:r w:rsidR="00971C1F" w:rsidRPr="00971C1F">
              <w:rPr>
                <w:rFonts w:ascii="Aptos" w:hAnsi="Aptos" w:cs="Roboto Slab"/>
                <w:color w:val="1B1B1B"/>
                <w:sz w:val="24"/>
                <w:szCs w:val="24"/>
                <w:shd w:val="clear" w:color="auto" w:fill="FFFFFF"/>
              </w:rPr>
              <w:t>En 1993, jeune interne, il effectue un tour du monde en stop</w:t>
            </w:r>
            <w:r w:rsidR="00971C1F" w:rsidRPr="00971C1F">
              <w:rPr>
                <w:rFonts w:ascii="Arial" w:hAnsi="Arial" w:cs="Arial"/>
                <w:color w:val="1B1B1B"/>
                <w:sz w:val="24"/>
                <w:szCs w:val="24"/>
                <w:shd w:val="clear" w:color="auto" w:fill="FFFFFF"/>
              </w:rPr>
              <w:t> </w:t>
            </w:r>
            <w:r w:rsidR="00971C1F" w:rsidRPr="00971C1F">
              <w:rPr>
                <w:rFonts w:ascii="Aptos" w:hAnsi="Aptos" w:cs="Roboto Slab"/>
                <w:color w:val="1B1B1B"/>
                <w:sz w:val="24"/>
                <w:szCs w:val="24"/>
                <w:shd w:val="clear" w:color="auto" w:fill="FFFFFF"/>
              </w:rPr>
              <w:t>; Paris, la</w:t>
            </w:r>
            <w:r w:rsidR="00971C1F">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Sibérie, le</w:t>
            </w:r>
            <w:r w:rsidR="00971C1F">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Kazakhstan, la Chine, puis le Canada, les États-Unis, le tout, à</w:t>
            </w:r>
            <w:r w:rsidR="00971C1F">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l’époque sans GPS ni</w:t>
            </w:r>
            <w:r w:rsidR="00971C1F">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téléphone portable, un record qu’homologua le livre</w:t>
            </w:r>
            <w:r w:rsidR="00971C1F">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Guiness des records. En 1994, le voici en VAB (véhicule de l’avant</w:t>
            </w:r>
            <w:r w:rsidR="00971C1F">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blindé) médicalisé, médecin aspirant volontaire en</w:t>
            </w:r>
            <w:r w:rsidR="00971C1F">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Bosnie, effectuant des</w:t>
            </w:r>
            <w:r w:rsidR="00971C1F">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missions en zone de guerre en gilet pare-balles, coiffé d’un</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casque lourd,</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sous les tirs des </w:t>
            </w:r>
            <w:proofErr w:type="spellStart"/>
            <w:r w:rsidR="00971C1F" w:rsidRPr="00971C1F">
              <w:rPr>
                <w:rFonts w:ascii="Aptos" w:hAnsi="Aptos" w:cs="Roboto Slab"/>
                <w:color w:val="1B1B1B"/>
                <w:sz w:val="24"/>
                <w:szCs w:val="24"/>
                <w:shd w:val="clear" w:color="auto" w:fill="FFFFFF"/>
              </w:rPr>
              <w:t>snipers.Cap</w:t>
            </w:r>
            <w:proofErr w:type="spellEnd"/>
            <w:r w:rsidR="00971C1F" w:rsidRPr="00971C1F">
              <w:rPr>
                <w:rFonts w:ascii="Aptos" w:hAnsi="Aptos" w:cs="Roboto Slab"/>
                <w:color w:val="1B1B1B"/>
                <w:sz w:val="24"/>
                <w:szCs w:val="24"/>
                <w:shd w:val="clear" w:color="auto" w:fill="FFFFFF"/>
              </w:rPr>
              <w:t xml:space="preserve"> ensuite vers la Russie où, pendant trois ans,</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il intervient, notamment en Sibérie, pour SOS international. Il en</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ramènera son</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sujet de thèse, soutenue en 1997 : aspects psycho-sociaux</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du sida en ex-URSS, racontant une histoire épidémique encore inédite,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du déni à la prévention. Suivent quinze ans de pratique médicale en</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Grande Bretagne, il est urgentiste dans une structure de type SOS</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médecins, tout en poursuivant son feuilleton d’aventurier-globe-trotteur : il</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embarque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dans des hélicos de la Royal Navy il s’enrôle pour Chypre,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Gibraltar, autres scènes de guerre. Il remporte des ultra-trails et autres</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défis « </w:t>
            </w:r>
            <w:proofErr w:type="spellStart"/>
            <w:r w:rsidR="00971C1F" w:rsidRPr="00971C1F">
              <w:rPr>
                <w:rFonts w:ascii="Aptos" w:hAnsi="Aptos" w:cs="Roboto Slab"/>
                <w:color w:val="1B1B1B"/>
                <w:sz w:val="24"/>
                <w:szCs w:val="24"/>
                <w:shd w:val="clear" w:color="auto" w:fill="FFFFFF"/>
              </w:rPr>
              <w:t>iron</w:t>
            </w:r>
            <w:proofErr w:type="spellEnd"/>
            <w:r w:rsidR="00971C1F" w:rsidRPr="00971C1F">
              <w:rPr>
                <w:rFonts w:ascii="Aptos" w:hAnsi="Aptos" w:cs="Roboto Slab"/>
                <w:color w:val="1B1B1B"/>
                <w:sz w:val="24"/>
                <w:szCs w:val="24"/>
                <w:shd w:val="clear" w:color="auto" w:fill="FFFFFF"/>
              </w:rPr>
              <w:t xml:space="preserve"> man », participe à des ultra marathons (82 km en 11 heures)</w:t>
            </w:r>
            <w:r w:rsidR="00BE7C1E">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et même des marathons historiques, à Hastings où il court dans une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réplique exacte de l’armure d’un guerrier normand, cottes de maille,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 xml:space="preserve">casque de fer, bouclier, et bandes </w:t>
            </w:r>
            <w:proofErr w:type="spellStart"/>
            <w:r w:rsidR="00971C1F" w:rsidRPr="00971C1F">
              <w:rPr>
                <w:rFonts w:ascii="Aptos" w:hAnsi="Aptos" w:cs="Roboto Slab"/>
                <w:color w:val="1B1B1B"/>
                <w:sz w:val="24"/>
                <w:szCs w:val="24"/>
                <w:shd w:val="clear" w:color="auto" w:fill="FFFFFF"/>
              </w:rPr>
              <w:t>molletières.Entre</w:t>
            </w:r>
            <w:proofErr w:type="spellEnd"/>
            <w:r w:rsidR="00971C1F" w:rsidRPr="00971C1F">
              <w:rPr>
                <w:rFonts w:ascii="Aptos" w:hAnsi="Aptos" w:cs="Roboto Slab"/>
                <w:color w:val="1B1B1B"/>
                <w:sz w:val="24"/>
                <w:szCs w:val="24"/>
                <w:shd w:val="clear" w:color="auto" w:fill="FFFFFF"/>
              </w:rPr>
              <w:t xml:space="preserve"> temps marié, père de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quatre enfants, il décide en 2015 de rentrer en France et s’installe en</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Normandie, la terre de ses ancêtres Vikings. Mais il ne se range pas pour</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autant. Le médecin baroudeur va faire en effet une découverte, sur sa</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propre personne : son exceptionnelle endurance au froid : « J’ai une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faculté de sur-métaboliser, observe-t-il, mon corps produit plus d’énergie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à un moment donné pour combattre le froid en augmentant sa réponse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adrénergique ». Dès lors, le froid, de même que l’hiver dans la chanson</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de Gilles Vigneault, va être le pays de ses nouvelles aventures. Il</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 xml:space="preserve">devient « le </w:t>
            </w:r>
            <w:proofErr w:type="gramStart"/>
            <w:r w:rsidR="00971C1F" w:rsidRPr="00971C1F">
              <w:rPr>
                <w:rFonts w:ascii="Aptos" w:hAnsi="Aptos" w:cs="Roboto Slab"/>
                <w:color w:val="1B1B1B"/>
                <w:sz w:val="24"/>
                <w:szCs w:val="24"/>
                <w:shd w:val="clear" w:color="auto" w:fill="FFFFFF"/>
              </w:rPr>
              <w:t>Docteur</w:t>
            </w:r>
            <w:proofErr w:type="gramEnd"/>
            <w:r w:rsidR="00971C1F" w:rsidRPr="00971C1F">
              <w:rPr>
                <w:rFonts w:ascii="Aptos" w:hAnsi="Aptos" w:cs="Roboto Slab"/>
                <w:color w:val="1B1B1B"/>
                <w:sz w:val="24"/>
                <w:szCs w:val="24"/>
                <w:shd w:val="clear" w:color="auto" w:fill="FFFFFF"/>
              </w:rPr>
              <w:t xml:space="preserve"> Ice », ainsi que l’ont baptisé les afficionados de </w:t>
            </w:r>
            <w:r w:rsidR="008A7061" w:rsidRPr="00971C1F">
              <w:rPr>
                <w:rFonts w:ascii="Aptos" w:hAnsi="Aptos" w:cs="Roboto Slab"/>
                <w:color w:val="1B1B1B"/>
                <w:sz w:val="24"/>
                <w:szCs w:val="24"/>
                <w:shd w:val="clear" w:color="auto" w:fill="FFFFFF"/>
              </w:rPr>
              <w:t>la</w:t>
            </w:r>
            <w:r w:rsidR="008A7061">
              <w:rPr>
                <w:rFonts w:ascii="Aptos" w:hAnsi="Aptos" w:cs="Roboto Slab"/>
                <w:color w:val="1B1B1B"/>
                <w:sz w:val="24"/>
                <w:szCs w:val="24"/>
                <w:shd w:val="clear" w:color="auto" w:fill="FFFFFF"/>
              </w:rPr>
              <w:t xml:space="preserve"> nage</w:t>
            </w:r>
            <w:r w:rsidR="00971C1F" w:rsidRPr="00971C1F">
              <w:rPr>
                <w:rFonts w:ascii="Aptos" w:hAnsi="Aptos" w:cs="Roboto Slab"/>
                <w:color w:val="1B1B1B"/>
                <w:sz w:val="24"/>
                <w:szCs w:val="24"/>
                <w:shd w:val="clear" w:color="auto" w:fill="FFFFFF"/>
              </w:rPr>
              <w:t xml:space="preserve"> en eau glacée. Le </w:t>
            </w:r>
            <w:proofErr w:type="gramStart"/>
            <w:r w:rsidR="00971C1F" w:rsidRPr="00971C1F">
              <w:rPr>
                <w:rFonts w:ascii="Aptos" w:hAnsi="Aptos" w:cs="Roboto Slab"/>
                <w:color w:val="1B1B1B"/>
                <w:sz w:val="24"/>
                <w:szCs w:val="24"/>
                <w:shd w:val="clear" w:color="auto" w:fill="FFFFFF"/>
              </w:rPr>
              <w:t>Docteur</w:t>
            </w:r>
            <w:proofErr w:type="gramEnd"/>
            <w:r w:rsidR="00971C1F" w:rsidRPr="00971C1F">
              <w:rPr>
                <w:rFonts w:ascii="Aptos" w:hAnsi="Aptos" w:cs="Roboto Slab"/>
                <w:color w:val="1B1B1B"/>
                <w:sz w:val="24"/>
                <w:szCs w:val="24"/>
                <w:shd w:val="clear" w:color="auto" w:fill="FFFFFF"/>
              </w:rPr>
              <w:t xml:space="preserve"> Ice s’inscrit aux compétitions organisées</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sous l’égide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 xml:space="preserve">de l’IWSA (International Winter </w:t>
            </w:r>
            <w:proofErr w:type="spellStart"/>
            <w:r w:rsidR="00971C1F" w:rsidRPr="00971C1F">
              <w:rPr>
                <w:rFonts w:ascii="Aptos" w:hAnsi="Aptos" w:cs="Roboto Slab"/>
                <w:color w:val="1B1B1B"/>
                <w:sz w:val="24"/>
                <w:szCs w:val="24"/>
                <w:shd w:val="clear" w:color="auto" w:fill="FFFFFF"/>
              </w:rPr>
              <w:t>Swimming</w:t>
            </w:r>
            <w:proofErr w:type="spellEnd"/>
            <w:r w:rsidR="00971C1F" w:rsidRPr="00971C1F">
              <w:rPr>
                <w:rFonts w:ascii="Aptos" w:hAnsi="Aptos" w:cs="Roboto Slab"/>
                <w:color w:val="1B1B1B"/>
                <w:sz w:val="24"/>
                <w:szCs w:val="24"/>
                <w:shd w:val="clear" w:color="auto" w:fill="FFFFFF"/>
              </w:rPr>
              <w:t xml:space="preserve"> association), Les</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eaux de leurs ébats sont littéralement glacées, taillées dans la glace,</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flirtant avec le zéro. En France, le Dr Fuzeau est triple recordman du</w:t>
            </w:r>
            <w:r w:rsidR="008A7061">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1</w:t>
            </w:r>
            <w:r w:rsidR="00971C1F" w:rsidRPr="00971C1F">
              <w:rPr>
                <w:rFonts w:ascii="Arial" w:hAnsi="Arial" w:cs="Arial"/>
                <w:color w:val="1B1B1B"/>
                <w:sz w:val="24"/>
                <w:szCs w:val="24"/>
                <w:shd w:val="clear" w:color="auto" w:fill="FFFFFF"/>
              </w:rPr>
              <w:t> </w:t>
            </w:r>
            <w:r w:rsidR="00971C1F" w:rsidRPr="00971C1F">
              <w:rPr>
                <w:rFonts w:ascii="Aptos" w:hAnsi="Aptos" w:cs="Roboto Slab"/>
                <w:color w:val="1B1B1B"/>
                <w:sz w:val="24"/>
                <w:szCs w:val="24"/>
                <w:shd w:val="clear" w:color="auto" w:fill="FFFFFF"/>
              </w:rPr>
              <w:t>000 m</w:t>
            </w:r>
            <w:r w:rsidR="00971C1F" w:rsidRPr="00971C1F">
              <w:rPr>
                <w:rFonts w:ascii="Aptos" w:hAnsi="Aptos" w:cs="Aptos"/>
                <w:color w:val="1B1B1B"/>
                <w:sz w:val="24"/>
                <w:szCs w:val="24"/>
                <w:shd w:val="clear" w:color="auto" w:fill="FFFFFF"/>
              </w:rPr>
              <w:t>è</w:t>
            </w:r>
            <w:r w:rsidR="00971C1F" w:rsidRPr="00971C1F">
              <w:rPr>
                <w:rFonts w:ascii="Aptos" w:hAnsi="Aptos" w:cs="Roboto Slab"/>
                <w:color w:val="1B1B1B"/>
                <w:sz w:val="24"/>
                <w:szCs w:val="24"/>
                <w:shd w:val="clear" w:color="auto" w:fill="FFFFFF"/>
              </w:rPr>
              <w:t>tres en eau glac</w:t>
            </w:r>
            <w:r w:rsidR="00971C1F" w:rsidRPr="00971C1F">
              <w:rPr>
                <w:rFonts w:ascii="Aptos" w:hAnsi="Aptos" w:cs="Aptos"/>
                <w:color w:val="1B1B1B"/>
                <w:sz w:val="24"/>
                <w:szCs w:val="24"/>
                <w:shd w:val="clear" w:color="auto" w:fill="FFFFFF"/>
              </w:rPr>
              <w:t>é</w:t>
            </w:r>
            <w:r w:rsidR="00971C1F" w:rsidRPr="00971C1F">
              <w:rPr>
                <w:rFonts w:ascii="Aptos" w:hAnsi="Aptos" w:cs="Roboto Slab"/>
                <w:color w:val="1B1B1B"/>
                <w:sz w:val="24"/>
                <w:szCs w:val="24"/>
                <w:shd w:val="clear" w:color="auto" w:fill="FFFFFF"/>
              </w:rPr>
              <w:t>e, d</w:t>
            </w:r>
            <w:r w:rsidR="00971C1F" w:rsidRPr="00971C1F">
              <w:rPr>
                <w:rFonts w:ascii="Aptos" w:hAnsi="Aptos" w:cs="Aptos"/>
                <w:color w:val="1B1B1B"/>
                <w:sz w:val="24"/>
                <w:szCs w:val="24"/>
                <w:shd w:val="clear" w:color="auto" w:fill="FFFFFF"/>
              </w:rPr>
              <w:t>é</w:t>
            </w:r>
            <w:r w:rsidR="00971C1F" w:rsidRPr="00971C1F">
              <w:rPr>
                <w:rFonts w:ascii="Aptos" w:hAnsi="Aptos" w:cs="Roboto Slab"/>
                <w:color w:val="1B1B1B"/>
                <w:sz w:val="24"/>
                <w:szCs w:val="24"/>
                <w:shd w:val="clear" w:color="auto" w:fill="FFFFFF"/>
              </w:rPr>
              <w:t>tenteur de neuf records, double champion</w:t>
            </w:r>
            <w:r w:rsidR="00BE7C1E">
              <w:rPr>
                <w:rFonts w:ascii="Aptos" w:hAnsi="Aptos" w:cs="Roboto Slab"/>
                <w:color w:val="1B1B1B"/>
                <w:sz w:val="24"/>
                <w:szCs w:val="24"/>
                <w:shd w:val="clear" w:color="auto" w:fill="FFFFFF"/>
              </w:rPr>
              <w:t xml:space="preserve"> </w:t>
            </w:r>
            <w:r w:rsidR="00971C1F" w:rsidRPr="00971C1F">
              <w:rPr>
                <w:rFonts w:ascii="Aptos" w:hAnsi="Aptos" w:cs="Roboto Slab"/>
                <w:color w:val="1B1B1B"/>
                <w:sz w:val="24"/>
                <w:szCs w:val="24"/>
                <w:shd w:val="clear" w:color="auto" w:fill="FFFFFF"/>
              </w:rPr>
              <w:t xml:space="preserve">du monde par catégorie au 200m brasse. </w:t>
            </w:r>
            <w:r>
              <w:rPr>
                <w:rFonts w:ascii="Aptos" w:hAnsi="Aptos" w:cs="Roboto Slab"/>
                <w:color w:val="1B1B1B"/>
                <w:sz w:val="24"/>
                <w:szCs w:val="24"/>
                <w:shd w:val="clear" w:color="auto" w:fill="FFFFFF"/>
              </w:rPr>
              <w:t>« </w:t>
            </w:r>
          </w:p>
        </w:tc>
      </w:tr>
      <w:tr w:rsidR="00175C07" w14:paraId="7A24429D" w14:textId="77777777" w:rsidTr="003425B3">
        <w:trPr>
          <w:trHeight w:val="5102"/>
        </w:trPr>
        <w:tc>
          <w:tcPr>
            <w:tcW w:w="9062" w:type="dxa"/>
            <w:shd w:val="clear" w:color="auto" w:fill="FFFFFF" w:themeFill="background1"/>
          </w:tcPr>
          <w:p w14:paraId="1B43A683" w14:textId="3AC6A421" w:rsidR="00175C07" w:rsidRPr="008F148D" w:rsidRDefault="00175C07" w:rsidP="003425B3">
            <w:pPr>
              <w:shd w:val="clear" w:color="auto" w:fill="FFFFFF" w:themeFill="background1"/>
              <w:rPr>
                <w:rFonts w:ascii="Aptos" w:hAnsi="Aptos"/>
                <w:b/>
                <w:bCs/>
                <w:sz w:val="28"/>
                <w:szCs w:val="28"/>
              </w:rPr>
            </w:pPr>
            <w:r>
              <w:rPr>
                <w:noProof/>
              </w:rPr>
              <w:lastRenderedPageBreak/>
              <w:drawing>
                <wp:anchor distT="0" distB="0" distL="114300" distR="114300" simplePos="0" relativeHeight="251966464" behindDoc="1" locked="0" layoutInCell="1" allowOverlap="1" wp14:anchorId="027D330F" wp14:editId="486318D6">
                  <wp:simplePos x="0" y="0"/>
                  <wp:positionH relativeFrom="column">
                    <wp:posOffset>88900</wp:posOffset>
                  </wp:positionH>
                  <wp:positionV relativeFrom="paragraph">
                    <wp:posOffset>82550</wp:posOffset>
                  </wp:positionV>
                  <wp:extent cx="1757160" cy="2482850"/>
                  <wp:effectExtent l="0" t="0" r="0" b="0"/>
                  <wp:wrapTight wrapText="bothSides">
                    <wp:wrapPolygon edited="0">
                      <wp:start x="0" y="0"/>
                      <wp:lineTo x="0" y="21379"/>
                      <wp:lineTo x="21311" y="21379"/>
                      <wp:lineTo x="21311" y="0"/>
                      <wp:lineTo x="0" y="0"/>
                    </wp:wrapPolygon>
                  </wp:wrapTight>
                  <wp:docPr id="1049713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7160" cy="2482850"/>
                          </a:xfrm>
                          <a:prstGeom prst="rect">
                            <a:avLst/>
                          </a:prstGeom>
                          <a:noFill/>
                          <a:ln>
                            <a:noFill/>
                          </a:ln>
                        </pic:spPr>
                      </pic:pic>
                    </a:graphicData>
                  </a:graphic>
                </wp:anchor>
              </w:drawing>
            </w:r>
            <w:r>
              <w:rPr>
                <w:rFonts w:ascii="Aptos" w:hAnsi="Aptos"/>
                <w:b/>
                <w:bCs/>
                <w:sz w:val="28"/>
                <w:szCs w:val="28"/>
              </w:rPr>
              <w:t>Impressions chevaleresques</w:t>
            </w:r>
            <w:r w:rsidR="0049131F">
              <w:rPr>
                <w:rFonts w:ascii="Aptos" w:hAnsi="Aptos"/>
                <w:b/>
                <w:bCs/>
                <w:sz w:val="28"/>
                <w:szCs w:val="28"/>
              </w:rPr>
              <w:t xml:space="preserve"> </w:t>
            </w:r>
          </w:p>
          <w:p w14:paraId="0D579DD3" w14:textId="77777777" w:rsidR="00175C07" w:rsidRDefault="00175C07" w:rsidP="003425B3">
            <w:pPr>
              <w:shd w:val="clear" w:color="auto" w:fill="FFFFFF" w:themeFill="background1"/>
              <w:rPr>
                <w:rFonts w:ascii="Aptos" w:hAnsi="Aptos"/>
                <w:sz w:val="24"/>
                <w:szCs w:val="24"/>
              </w:rPr>
            </w:pPr>
          </w:p>
          <w:p w14:paraId="3D18E331" w14:textId="77777777" w:rsidR="001266E0" w:rsidRDefault="001266E0" w:rsidP="003425B3">
            <w:pPr>
              <w:jc w:val="both"/>
              <w:rPr>
                <w:rFonts w:ascii="Aptos" w:hAnsi="Aptos"/>
                <w:sz w:val="24"/>
                <w:szCs w:val="24"/>
              </w:rPr>
            </w:pPr>
            <w:r w:rsidRPr="001266E0">
              <w:rPr>
                <w:rFonts w:ascii="Aptos" w:hAnsi="Aptos"/>
                <w:sz w:val="24"/>
                <w:szCs w:val="24"/>
              </w:rPr>
              <w:t>Le Moyen-Age imprègne notre façon d’être et de penser. Une mémoire insoupçonnée et inconnue nous unit d’un lien invisible. Sans lien apparent avec notre existence, les événements passés et lointains exercent dans nos esprits une fascination dont chaque détail semble un souvenir imperceptible.</w:t>
            </w:r>
          </w:p>
          <w:p w14:paraId="5C6DC4D0" w14:textId="3F83C492" w:rsidR="00175C07" w:rsidRPr="009471F1" w:rsidRDefault="001266E0" w:rsidP="003425B3">
            <w:pPr>
              <w:jc w:val="both"/>
              <w:rPr>
                <w:rFonts w:ascii="Aptos" w:hAnsi="Aptos"/>
                <w:sz w:val="24"/>
                <w:szCs w:val="24"/>
              </w:rPr>
            </w:pPr>
            <w:r w:rsidRPr="001266E0">
              <w:rPr>
                <w:rFonts w:ascii="Aptos" w:hAnsi="Aptos"/>
                <w:sz w:val="24"/>
                <w:szCs w:val="24"/>
              </w:rPr>
              <w:t xml:space="preserve">Ce livre n’est pas un roman mais un livre d’histoire. Au fil de découvertes, de recherches et de lectures d’ouvrages anciens, les exploits de chevaliers reprennent vie. Somerled le seigneur des Iles, Jean de Courcy conquérant de l’Ulster, Aubrey et Jean de Vere </w:t>
            </w:r>
            <w:proofErr w:type="spellStart"/>
            <w:r w:rsidRPr="001266E0">
              <w:rPr>
                <w:rFonts w:ascii="Aptos" w:hAnsi="Aptos"/>
                <w:sz w:val="24"/>
                <w:szCs w:val="24"/>
              </w:rPr>
              <w:t>earls</w:t>
            </w:r>
            <w:proofErr w:type="spellEnd"/>
            <w:r w:rsidRPr="001266E0">
              <w:rPr>
                <w:rFonts w:ascii="Aptos" w:hAnsi="Aptos"/>
                <w:sz w:val="24"/>
                <w:szCs w:val="24"/>
              </w:rPr>
              <w:t xml:space="preserve"> d’Angleterre, Roger de Hauteville en Italie et son descendant Frédéric II Hohenstaufen nous emmènent dans un pèlerinage mémoriel peuplé de sang et d’émerveillement. Entre batailles et créations architecturales, artistiques ou scientifiques, des luttes âpres témoignent de la puissance d’une civilisation dont l’extraordinaire élan créateur surprend </w:t>
            </w:r>
            <w:proofErr w:type="spellStart"/>
            <w:r w:rsidRPr="001266E0">
              <w:rPr>
                <w:rFonts w:ascii="Aptos" w:hAnsi="Aptos"/>
                <w:sz w:val="24"/>
                <w:szCs w:val="24"/>
              </w:rPr>
              <w:t>àchaque</w:t>
            </w:r>
            <w:proofErr w:type="spellEnd"/>
            <w:r w:rsidRPr="001266E0">
              <w:rPr>
                <w:rFonts w:ascii="Aptos" w:hAnsi="Aptos"/>
                <w:sz w:val="24"/>
                <w:szCs w:val="24"/>
              </w:rPr>
              <w:t xml:space="preserve"> instant. Difficile de choisir dans l’immense héritage de ces réussites exceptionnelles. Voyager dans le passé est une promesse de surprise, et nous invite à rêver en prose et en image. Au détour d’un chemin ou au bout d’une allée se découvrent une multitude d’images, donjon d’</w:t>
            </w:r>
            <w:proofErr w:type="spellStart"/>
            <w:r w:rsidRPr="001266E0">
              <w:rPr>
                <w:rFonts w:ascii="Aptos" w:hAnsi="Aptos"/>
                <w:sz w:val="24"/>
                <w:szCs w:val="24"/>
              </w:rPr>
              <w:t>Hedingham</w:t>
            </w:r>
            <w:proofErr w:type="spellEnd"/>
            <w:r w:rsidRPr="001266E0">
              <w:rPr>
                <w:rFonts w:ascii="Aptos" w:hAnsi="Aptos"/>
                <w:sz w:val="24"/>
                <w:szCs w:val="24"/>
              </w:rPr>
              <w:t xml:space="preserve">, pavement de Westminster, fresque de </w:t>
            </w:r>
            <w:proofErr w:type="spellStart"/>
            <w:r w:rsidRPr="001266E0">
              <w:rPr>
                <w:rFonts w:ascii="Aptos" w:hAnsi="Aptos"/>
                <w:sz w:val="24"/>
                <w:szCs w:val="24"/>
              </w:rPr>
              <w:t>Claverley</w:t>
            </w:r>
            <w:proofErr w:type="spellEnd"/>
            <w:r w:rsidRPr="001266E0">
              <w:rPr>
                <w:rFonts w:ascii="Aptos" w:hAnsi="Aptos"/>
                <w:sz w:val="24"/>
                <w:szCs w:val="24"/>
              </w:rPr>
              <w:t xml:space="preserve">, Castel </w:t>
            </w:r>
            <w:proofErr w:type="spellStart"/>
            <w:r w:rsidRPr="001266E0">
              <w:rPr>
                <w:rFonts w:ascii="Aptos" w:hAnsi="Aptos"/>
                <w:sz w:val="24"/>
                <w:szCs w:val="24"/>
              </w:rPr>
              <w:t>del</w:t>
            </w:r>
            <w:proofErr w:type="spellEnd"/>
            <w:r w:rsidRPr="001266E0">
              <w:rPr>
                <w:rFonts w:ascii="Aptos" w:hAnsi="Aptos"/>
                <w:sz w:val="24"/>
                <w:szCs w:val="24"/>
              </w:rPr>
              <w:t xml:space="preserve"> Monte, autant d’invitations vers un moyen-Age précurseur de notre monde actuel, du nord de l’Europe vers la méditerranée, embarqué sur les Cogues de la ligue hanséatique ou galopant sur les routes de la Méditerranée des Croisades. La tension perpétuelle d’une terre en mutation déchire, paralyse, découpe entre religions et royaumes les lambeaux de l’Empire Romain. Chrétiens et musulmans s’affrontent dans la matrice du monde, à Las Navas de Tolosa ou au Rio Salado. Des brumes d’Angleterre aux brûlures du soleil d’Orient, cheminant sur les steppes, les sierras et les mers sans but apparent, les monuments érigés par nos souvenirs se peuplent de cette furieuse envie de vivre. J’ai voulu partager les émotions fortes et belles d’une aventure dont je vous livre les vies comme autant d’impressions, de ravissements et de vertiges.</w:t>
            </w:r>
          </w:p>
        </w:tc>
      </w:tr>
      <w:tr w:rsidR="00175C07" w14:paraId="10ED8111" w14:textId="77777777" w:rsidTr="003425B3">
        <w:trPr>
          <w:trHeight w:val="4535"/>
        </w:trPr>
        <w:tc>
          <w:tcPr>
            <w:tcW w:w="9062" w:type="dxa"/>
            <w:shd w:val="clear" w:color="auto" w:fill="FFFFFF" w:themeFill="background1"/>
          </w:tcPr>
          <w:p w14:paraId="5C1C862E" w14:textId="77777777" w:rsidR="00175C07" w:rsidRPr="00C20988" w:rsidRDefault="00175C07" w:rsidP="003425B3">
            <w:pPr>
              <w:shd w:val="clear" w:color="auto" w:fill="FFFFFF" w:themeFill="background1"/>
              <w:rPr>
                <w:b/>
                <w:bCs/>
                <w:noProof/>
                <w:sz w:val="28"/>
                <w:szCs w:val="28"/>
              </w:rPr>
            </w:pPr>
            <w:r>
              <w:rPr>
                <w:noProof/>
                <w:sz w:val="24"/>
                <w:szCs w:val="24"/>
              </w:rPr>
              <w:lastRenderedPageBreak/>
              <w:drawing>
                <wp:anchor distT="0" distB="0" distL="114300" distR="114300" simplePos="0" relativeHeight="251967488" behindDoc="1" locked="0" layoutInCell="1" allowOverlap="1" wp14:anchorId="180E044F" wp14:editId="6CC8067D">
                  <wp:simplePos x="0" y="0"/>
                  <wp:positionH relativeFrom="column">
                    <wp:posOffset>0</wp:posOffset>
                  </wp:positionH>
                  <wp:positionV relativeFrom="paragraph">
                    <wp:posOffset>103505</wp:posOffset>
                  </wp:positionV>
                  <wp:extent cx="1809600" cy="2558187"/>
                  <wp:effectExtent l="0" t="0" r="635" b="0"/>
                  <wp:wrapTight wrapText="bothSides">
                    <wp:wrapPolygon edited="0">
                      <wp:start x="0" y="0"/>
                      <wp:lineTo x="0" y="21396"/>
                      <wp:lineTo x="21380" y="21396"/>
                      <wp:lineTo x="21380" y="0"/>
                      <wp:lineTo x="0" y="0"/>
                    </wp:wrapPolygon>
                  </wp:wrapTight>
                  <wp:docPr id="14948658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600" cy="2558187"/>
                          </a:xfrm>
                          <a:prstGeom prst="rect">
                            <a:avLst/>
                          </a:prstGeom>
                          <a:noFill/>
                        </pic:spPr>
                      </pic:pic>
                    </a:graphicData>
                  </a:graphic>
                </wp:anchor>
              </w:drawing>
            </w:r>
            <w:r w:rsidRPr="00C20988">
              <w:rPr>
                <w:b/>
                <w:bCs/>
                <w:noProof/>
                <w:sz w:val="28"/>
                <w:szCs w:val="28"/>
              </w:rPr>
              <w:t>Ice DOC</w:t>
            </w:r>
          </w:p>
          <w:p w14:paraId="4D548A5F" w14:textId="77777777" w:rsidR="00175C07" w:rsidRPr="00C20988" w:rsidRDefault="00175C07" w:rsidP="003425B3">
            <w:pPr>
              <w:shd w:val="clear" w:color="auto" w:fill="FFFFFF" w:themeFill="background1"/>
              <w:rPr>
                <w:noProof/>
                <w:sz w:val="24"/>
                <w:szCs w:val="24"/>
              </w:rPr>
            </w:pPr>
          </w:p>
          <w:p w14:paraId="7E6B5559" w14:textId="71751C52" w:rsidR="00A46203" w:rsidRPr="00A46203" w:rsidRDefault="00A46203" w:rsidP="00A46203">
            <w:pPr>
              <w:shd w:val="clear" w:color="auto" w:fill="FFFFFF" w:themeFill="background1"/>
              <w:jc w:val="both"/>
              <w:rPr>
                <w:rFonts w:ascii="Aptos" w:hAnsi="Aptos"/>
                <w:noProof/>
                <w:sz w:val="24"/>
                <w:szCs w:val="24"/>
              </w:rPr>
            </w:pPr>
            <w:r w:rsidRPr="00A46203">
              <w:rPr>
                <w:rFonts w:ascii="Aptos" w:hAnsi="Aptos"/>
                <w:noProof/>
                <w:sz w:val="24"/>
                <w:szCs w:val="24"/>
              </w:rPr>
              <w:t>La nage en eau glacée nous plonge dans une aventure d’efforts physiques extrêmes, de</w:t>
            </w:r>
            <w:r>
              <w:rPr>
                <w:rFonts w:ascii="Aptos" w:hAnsi="Aptos"/>
                <w:noProof/>
                <w:sz w:val="24"/>
                <w:szCs w:val="24"/>
              </w:rPr>
              <w:t xml:space="preserve"> </w:t>
            </w:r>
            <w:r w:rsidRPr="00A46203">
              <w:rPr>
                <w:rFonts w:ascii="Aptos" w:hAnsi="Aptos"/>
                <w:noProof/>
                <w:sz w:val="24"/>
                <w:szCs w:val="24"/>
              </w:rPr>
              <w:t>triomphes, d’échecs parfois, de beauté toujours. Laissons-nous bercer au gré des</w:t>
            </w:r>
            <w:r>
              <w:rPr>
                <w:rFonts w:ascii="Aptos" w:hAnsi="Aptos"/>
                <w:noProof/>
                <w:sz w:val="24"/>
                <w:szCs w:val="24"/>
              </w:rPr>
              <w:t xml:space="preserve"> </w:t>
            </w:r>
            <w:r w:rsidRPr="00A46203">
              <w:rPr>
                <w:rFonts w:ascii="Aptos" w:hAnsi="Aptos"/>
                <w:noProof/>
                <w:sz w:val="24"/>
                <w:szCs w:val="24"/>
              </w:rPr>
              <w:t>rencontres dans l’âpreté de la lutte des glaces. Ce monde recèle une philosophie, une</w:t>
            </w:r>
            <w:r>
              <w:rPr>
                <w:rFonts w:ascii="Aptos" w:hAnsi="Aptos"/>
                <w:noProof/>
                <w:sz w:val="24"/>
                <w:szCs w:val="24"/>
              </w:rPr>
              <w:t xml:space="preserve"> </w:t>
            </w:r>
            <w:r w:rsidRPr="00A46203">
              <w:rPr>
                <w:rFonts w:ascii="Aptos" w:hAnsi="Aptos"/>
                <w:noProof/>
                <w:sz w:val="24"/>
                <w:szCs w:val="24"/>
              </w:rPr>
              <w:t>leçon de vie et de bien-être. Mes recherches sur les réactions du corps soumis à des</w:t>
            </w:r>
            <w:r>
              <w:rPr>
                <w:rFonts w:ascii="Aptos" w:hAnsi="Aptos"/>
                <w:noProof/>
                <w:sz w:val="24"/>
                <w:szCs w:val="24"/>
              </w:rPr>
              <w:t xml:space="preserve"> </w:t>
            </w:r>
            <w:r w:rsidRPr="00A46203">
              <w:rPr>
                <w:rFonts w:ascii="Aptos" w:hAnsi="Aptos"/>
                <w:noProof/>
                <w:sz w:val="24"/>
                <w:szCs w:val="24"/>
              </w:rPr>
              <w:t>conditions physiques et psychiques extrêmes d’effort dans des températures inhumaines</w:t>
            </w:r>
            <w:r>
              <w:rPr>
                <w:rFonts w:ascii="Aptos" w:hAnsi="Aptos"/>
                <w:noProof/>
                <w:sz w:val="24"/>
                <w:szCs w:val="24"/>
              </w:rPr>
              <w:t xml:space="preserve"> </w:t>
            </w:r>
            <w:r w:rsidRPr="00A46203">
              <w:rPr>
                <w:rFonts w:ascii="Aptos" w:hAnsi="Aptos"/>
                <w:noProof/>
                <w:sz w:val="24"/>
                <w:szCs w:val="24"/>
              </w:rPr>
              <w:t>m’ont aidé à définir ses limites, et sécuriser la pratique d’un sport pour le plus grand bien-</w:t>
            </w:r>
          </w:p>
          <w:p w14:paraId="76B62CF7" w14:textId="77777777" w:rsidR="00A46203" w:rsidRPr="00A46203" w:rsidRDefault="00A46203" w:rsidP="00A46203">
            <w:pPr>
              <w:shd w:val="clear" w:color="auto" w:fill="FFFFFF" w:themeFill="background1"/>
              <w:jc w:val="both"/>
              <w:rPr>
                <w:rFonts w:ascii="Aptos" w:hAnsi="Aptos"/>
                <w:noProof/>
                <w:sz w:val="24"/>
                <w:szCs w:val="24"/>
              </w:rPr>
            </w:pPr>
            <w:r w:rsidRPr="00A46203">
              <w:rPr>
                <w:rFonts w:ascii="Aptos" w:hAnsi="Aptos"/>
                <w:noProof/>
                <w:sz w:val="24"/>
                <w:szCs w:val="24"/>
              </w:rPr>
              <w:t>être de tous.</w:t>
            </w:r>
          </w:p>
          <w:p w14:paraId="37582FF7" w14:textId="5DD0BEA0" w:rsidR="00A46203" w:rsidRPr="00A46203" w:rsidRDefault="00A46203" w:rsidP="00A46203">
            <w:pPr>
              <w:shd w:val="clear" w:color="auto" w:fill="FFFFFF" w:themeFill="background1"/>
              <w:jc w:val="both"/>
              <w:rPr>
                <w:rFonts w:ascii="Aptos" w:hAnsi="Aptos"/>
                <w:noProof/>
                <w:sz w:val="24"/>
                <w:szCs w:val="24"/>
              </w:rPr>
            </w:pPr>
            <w:r w:rsidRPr="00A46203">
              <w:rPr>
                <w:rFonts w:ascii="Aptos" w:hAnsi="Aptos"/>
                <w:noProof/>
                <w:sz w:val="24"/>
                <w:szCs w:val="24"/>
              </w:rPr>
              <w:t>Je propose au lecteur dans « NAGE GLACIALE » de plonger avec moi dans l’eau glacée,</w:t>
            </w:r>
            <w:r>
              <w:rPr>
                <w:rFonts w:ascii="Aptos" w:hAnsi="Aptos"/>
                <w:noProof/>
                <w:sz w:val="24"/>
                <w:szCs w:val="24"/>
              </w:rPr>
              <w:t xml:space="preserve"> </w:t>
            </w:r>
            <w:r w:rsidRPr="00A46203">
              <w:rPr>
                <w:rFonts w:ascii="Aptos" w:hAnsi="Aptos"/>
                <w:noProof/>
                <w:sz w:val="24"/>
                <w:szCs w:val="24"/>
              </w:rPr>
              <w:t>à la découverte d&amp;#39;un sport extrême défiant toute norme, en simple maillot de bain dans</w:t>
            </w:r>
            <w:r>
              <w:rPr>
                <w:rFonts w:ascii="Aptos" w:hAnsi="Aptos"/>
                <w:noProof/>
                <w:sz w:val="24"/>
                <w:szCs w:val="24"/>
              </w:rPr>
              <w:t xml:space="preserve"> </w:t>
            </w:r>
            <w:r w:rsidRPr="00A46203">
              <w:rPr>
                <w:rFonts w:ascii="Aptos" w:hAnsi="Aptos"/>
                <w:noProof/>
                <w:sz w:val="24"/>
                <w:szCs w:val="24"/>
              </w:rPr>
              <w:t>une eau à 0°C. Conciliant recherche scientifique et aventure, confrontant mon expérience</w:t>
            </w:r>
            <w:r>
              <w:rPr>
                <w:rFonts w:ascii="Aptos" w:hAnsi="Aptos"/>
                <w:noProof/>
                <w:sz w:val="24"/>
                <w:szCs w:val="24"/>
              </w:rPr>
              <w:t xml:space="preserve"> </w:t>
            </w:r>
            <w:r w:rsidRPr="00A46203">
              <w:rPr>
                <w:rFonts w:ascii="Aptos" w:hAnsi="Aptos"/>
                <w:noProof/>
                <w:sz w:val="24"/>
                <w:szCs w:val="24"/>
              </w:rPr>
              <w:t>personnelle à mes recherches médicales, ce livre est un témoignage captivant sur les</w:t>
            </w:r>
          </w:p>
          <w:p w14:paraId="4D34DFB6" w14:textId="22120A88" w:rsidR="00A46203" w:rsidRPr="00A46203" w:rsidRDefault="00A46203" w:rsidP="00A46203">
            <w:pPr>
              <w:shd w:val="clear" w:color="auto" w:fill="FFFFFF" w:themeFill="background1"/>
              <w:jc w:val="both"/>
              <w:rPr>
                <w:rFonts w:ascii="Aptos" w:hAnsi="Aptos"/>
                <w:noProof/>
                <w:sz w:val="24"/>
                <w:szCs w:val="24"/>
              </w:rPr>
            </w:pPr>
            <w:r w:rsidRPr="00A46203">
              <w:rPr>
                <w:rFonts w:ascii="Aptos" w:hAnsi="Aptos"/>
                <w:noProof/>
                <w:sz w:val="24"/>
                <w:szCs w:val="24"/>
              </w:rPr>
              <w:t xml:space="preserve">effets méconnus du froid sur notre corps et un témoignage passionnant </w:t>
            </w:r>
            <w:r>
              <w:rPr>
                <w:rFonts w:ascii="Aptos" w:hAnsi="Aptos"/>
                <w:noProof/>
                <w:sz w:val="24"/>
                <w:szCs w:val="24"/>
              </w:rPr>
              <w:t>d’</w:t>
            </w:r>
            <w:r w:rsidRPr="00A46203">
              <w:rPr>
                <w:rFonts w:ascii="Aptos" w:hAnsi="Aptos"/>
                <w:noProof/>
                <w:sz w:val="24"/>
                <w:szCs w:val="24"/>
              </w:rPr>
              <w:t>exploits</w:t>
            </w:r>
          </w:p>
          <w:p w14:paraId="3F4D3B6C" w14:textId="00771FD0" w:rsidR="00175C07" w:rsidRPr="00C20988" w:rsidRDefault="00A46203" w:rsidP="00A46203">
            <w:pPr>
              <w:shd w:val="clear" w:color="auto" w:fill="FFFFFF" w:themeFill="background1"/>
              <w:jc w:val="both"/>
              <w:rPr>
                <w:noProof/>
                <w:sz w:val="24"/>
                <w:szCs w:val="24"/>
              </w:rPr>
            </w:pPr>
            <w:r w:rsidRPr="00A46203">
              <w:rPr>
                <w:rFonts w:ascii="Aptos" w:hAnsi="Aptos"/>
                <w:noProof/>
                <w:sz w:val="24"/>
                <w:szCs w:val="24"/>
              </w:rPr>
              <w:t>humains.</w:t>
            </w:r>
          </w:p>
        </w:tc>
      </w:tr>
    </w:tbl>
    <w:p w14:paraId="19105618" w14:textId="77777777" w:rsidR="007C7078" w:rsidRDefault="007C7078" w:rsidP="007B189C">
      <w:pPr>
        <w:rPr>
          <w:b/>
          <w:bCs/>
          <w:sz w:val="28"/>
          <w:szCs w:val="28"/>
        </w:rPr>
      </w:pPr>
    </w:p>
    <w:tbl>
      <w:tblPr>
        <w:tblStyle w:val="Grilledutableau"/>
        <w:tblpPr w:leftFromText="141" w:rightFromText="141" w:vertAnchor="text" w:horzAnchor="margin" w:tblpY="-33"/>
        <w:tblW w:w="0" w:type="auto"/>
        <w:tblLook w:val="04A0" w:firstRow="1" w:lastRow="0" w:firstColumn="1" w:lastColumn="0" w:noHBand="0" w:noVBand="1"/>
      </w:tblPr>
      <w:tblGrid>
        <w:gridCol w:w="9060"/>
      </w:tblGrid>
      <w:tr w:rsidR="00C93B9D" w14:paraId="109CD172" w14:textId="77777777" w:rsidTr="003425B3">
        <w:tc>
          <w:tcPr>
            <w:tcW w:w="9062" w:type="dxa"/>
          </w:tcPr>
          <w:p w14:paraId="01EA326B" w14:textId="77777777" w:rsidR="00C93B9D" w:rsidRPr="003B598E" w:rsidRDefault="00C93B9D" w:rsidP="003425B3">
            <w:pPr>
              <w:jc w:val="both"/>
              <w:rPr>
                <w:rFonts w:ascii="Aptos" w:hAnsi="Aptos" w:cs="Calibri"/>
                <w:b/>
                <w:bCs/>
                <w:color w:val="1B1B1B"/>
                <w:sz w:val="44"/>
                <w:szCs w:val="44"/>
                <w:shd w:val="clear" w:color="auto" w:fill="FFFFFF"/>
              </w:rPr>
            </w:pPr>
            <w:r w:rsidRPr="003B598E">
              <w:rPr>
                <w:rFonts w:ascii="Aptos" w:hAnsi="Aptos" w:cs="Calibri"/>
                <w:b/>
                <w:bCs/>
                <w:color w:val="1B1B1B"/>
                <w:sz w:val="44"/>
                <w:szCs w:val="44"/>
                <w:shd w:val="clear" w:color="auto" w:fill="FFFFFF"/>
              </w:rPr>
              <w:lastRenderedPageBreak/>
              <w:t>Stéphane HEUET</w:t>
            </w:r>
          </w:p>
        </w:tc>
      </w:tr>
      <w:tr w:rsidR="00C93B9D" w14:paraId="1A9227CF" w14:textId="77777777" w:rsidTr="003425B3">
        <w:tc>
          <w:tcPr>
            <w:tcW w:w="9062" w:type="dxa"/>
          </w:tcPr>
          <w:p w14:paraId="6B1BBA16" w14:textId="77777777" w:rsidR="00C93B9D" w:rsidRPr="008F148D" w:rsidRDefault="00C93B9D" w:rsidP="003425B3">
            <w:pPr>
              <w:jc w:val="both"/>
              <w:rPr>
                <w:rFonts w:ascii="Aptos" w:hAnsi="Aptos"/>
                <w:sz w:val="24"/>
                <w:szCs w:val="24"/>
              </w:rPr>
            </w:pPr>
          </w:p>
          <w:p w14:paraId="21BECD43" w14:textId="77777777" w:rsidR="00C93B9D" w:rsidRPr="00AB046D" w:rsidRDefault="00C93B9D" w:rsidP="003425B3">
            <w:pPr>
              <w:pStyle w:val="NormalWeb"/>
              <w:shd w:val="clear" w:color="auto" w:fill="FFFFFF"/>
              <w:spacing w:before="0" w:beforeAutospacing="0"/>
              <w:jc w:val="both"/>
              <w:rPr>
                <w:rFonts w:asciiTheme="minorHAnsi" w:hAnsiTheme="minorHAnsi"/>
                <w:color w:val="212529"/>
              </w:rPr>
            </w:pPr>
            <w:r w:rsidRPr="00AB046D">
              <w:rPr>
                <w:rFonts w:asciiTheme="minorHAnsi" w:hAnsiTheme="minorHAnsi"/>
                <w:color w:val="212529"/>
              </w:rPr>
              <w:t>Stéphane Heuet est né à Brest en 1957. Marin pendant sept ans dans l'océan Indien puis directeur artistique à Paris, il découvre, à 35 ans, </w:t>
            </w:r>
            <w:r w:rsidRPr="00AB046D">
              <w:rPr>
                <w:rStyle w:val="Accentuation"/>
                <w:rFonts w:asciiTheme="minorHAnsi" w:hAnsiTheme="minorHAnsi"/>
                <w:b/>
                <w:bCs/>
                <w:color w:val="212529"/>
              </w:rPr>
              <w:t>À la recherche du temps perdu</w:t>
            </w:r>
            <w:r w:rsidRPr="00AB046D">
              <w:rPr>
                <w:rFonts w:asciiTheme="minorHAnsi" w:hAnsiTheme="minorHAnsi"/>
                <w:color w:val="212529"/>
              </w:rPr>
              <w:t> de Marcel Proust et entreprend aussitôt son adaptation en bande dessinée. Étudiée dans les lycées et les universités, la série comporte aujourd'hui 8 tomes également réunis en 2 intégrales. La première réunit : </w:t>
            </w:r>
            <w:r w:rsidRPr="00AB046D">
              <w:rPr>
                <w:rStyle w:val="Accentuation"/>
                <w:rFonts w:asciiTheme="minorHAnsi" w:hAnsiTheme="minorHAnsi"/>
                <w:b/>
                <w:bCs/>
                <w:color w:val="212529"/>
              </w:rPr>
              <w:t>Combray</w:t>
            </w:r>
            <w:r w:rsidRPr="00AB046D">
              <w:rPr>
                <w:rFonts w:asciiTheme="minorHAnsi" w:hAnsiTheme="minorHAnsi"/>
                <w:color w:val="212529"/>
              </w:rPr>
              <w:t>, </w:t>
            </w:r>
            <w:r w:rsidRPr="00AB046D">
              <w:rPr>
                <w:rStyle w:val="lev"/>
                <w:rFonts w:asciiTheme="minorHAnsi" w:hAnsiTheme="minorHAnsi"/>
                <w:i/>
                <w:iCs/>
                <w:color w:val="212529"/>
              </w:rPr>
              <w:t>Un amour de Swann</w:t>
            </w:r>
            <w:r w:rsidRPr="00AB046D">
              <w:rPr>
                <w:rStyle w:val="Accentuation"/>
                <w:rFonts w:asciiTheme="minorHAnsi" w:hAnsiTheme="minorHAnsi"/>
                <w:color w:val="212529"/>
              </w:rPr>
              <w:t> </w:t>
            </w:r>
            <w:r w:rsidRPr="00AB046D">
              <w:rPr>
                <w:rFonts w:asciiTheme="minorHAnsi" w:hAnsiTheme="minorHAnsi"/>
                <w:color w:val="212529"/>
              </w:rPr>
              <w:t>tomes I et II, </w:t>
            </w:r>
            <w:r w:rsidRPr="00AB046D">
              <w:rPr>
                <w:rStyle w:val="Accentuation"/>
                <w:rFonts w:asciiTheme="minorHAnsi" w:hAnsiTheme="minorHAnsi"/>
                <w:b/>
                <w:bCs/>
                <w:color w:val="212529"/>
              </w:rPr>
              <w:t>Noms de pays : le nom</w:t>
            </w:r>
            <w:r w:rsidRPr="00AB046D">
              <w:rPr>
                <w:rStyle w:val="Accentuation"/>
                <w:rFonts w:asciiTheme="minorHAnsi" w:hAnsiTheme="minorHAnsi"/>
                <w:color w:val="212529"/>
              </w:rPr>
              <w:t>. </w:t>
            </w:r>
            <w:r w:rsidRPr="00AB046D">
              <w:rPr>
                <w:rFonts w:asciiTheme="minorHAnsi" w:hAnsiTheme="minorHAnsi"/>
                <w:color w:val="212529"/>
              </w:rPr>
              <w:t>La seconde réunit</w:t>
            </w:r>
            <w:r w:rsidRPr="00AB046D">
              <w:rPr>
                <w:rStyle w:val="Accentuation"/>
                <w:rFonts w:asciiTheme="minorHAnsi" w:hAnsiTheme="minorHAnsi"/>
                <w:color w:val="212529"/>
              </w:rPr>
              <w:t> : </w:t>
            </w:r>
            <w:r w:rsidRPr="00AB046D">
              <w:rPr>
                <w:rStyle w:val="Accentuation"/>
                <w:rFonts w:asciiTheme="minorHAnsi" w:hAnsiTheme="minorHAnsi"/>
                <w:b/>
                <w:bCs/>
                <w:color w:val="212529"/>
              </w:rPr>
              <w:t>Autour de Mme</w:t>
            </w:r>
            <w:r w:rsidRPr="00AB046D">
              <w:rPr>
                <w:rStyle w:val="Accentuation"/>
                <w:rFonts w:asciiTheme="minorHAnsi" w:hAnsiTheme="minorHAnsi"/>
                <w:color w:val="212529"/>
              </w:rPr>
              <w:t> </w:t>
            </w:r>
            <w:r w:rsidRPr="00AB046D">
              <w:rPr>
                <w:rStyle w:val="Accentuation"/>
                <w:rFonts w:asciiTheme="minorHAnsi" w:hAnsiTheme="minorHAnsi"/>
                <w:b/>
                <w:bCs/>
                <w:color w:val="212529"/>
              </w:rPr>
              <w:t>Swann</w:t>
            </w:r>
            <w:r w:rsidRPr="00AB046D">
              <w:rPr>
                <w:rStyle w:val="Accentuation"/>
                <w:rFonts w:asciiTheme="minorHAnsi" w:hAnsiTheme="minorHAnsi"/>
                <w:color w:val="212529"/>
              </w:rPr>
              <w:t> tomes I et II, </w:t>
            </w:r>
            <w:r w:rsidRPr="00AB046D">
              <w:rPr>
                <w:rStyle w:val="Accentuation"/>
                <w:rFonts w:asciiTheme="minorHAnsi" w:hAnsiTheme="minorHAnsi"/>
                <w:b/>
                <w:bCs/>
                <w:color w:val="212529"/>
              </w:rPr>
              <w:t>Nom de pays : le pays </w:t>
            </w:r>
            <w:proofErr w:type="gramStart"/>
            <w:r w:rsidRPr="00AB046D">
              <w:rPr>
                <w:rStyle w:val="Accentuation"/>
                <w:rFonts w:asciiTheme="minorHAnsi" w:hAnsiTheme="minorHAnsi"/>
                <w:color w:val="212529"/>
              </w:rPr>
              <w:t>tomes</w:t>
            </w:r>
            <w:proofErr w:type="gramEnd"/>
            <w:r w:rsidRPr="00AB046D">
              <w:rPr>
                <w:rFonts w:asciiTheme="minorHAnsi" w:hAnsiTheme="minorHAnsi"/>
                <w:color w:val="212529"/>
              </w:rPr>
              <w:t> I et II. Ces albums sont édités, traduits et distribués sur tous les continents. L’auteur vit à Paris.</w:t>
            </w:r>
            <w:r>
              <w:rPr>
                <w:rFonts w:asciiTheme="minorHAnsi" w:hAnsiTheme="minorHAnsi"/>
                <w:color w:val="212529"/>
              </w:rPr>
              <w:t xml:space="preserve"> </w:t>
            </w:r>
          </w:p>
          <w:p w14:paraId="2FD55324" w14:textId="77777777" w:rsidR="00C93B9D" w:rsidRPr="00AB046D" w:rsidRDefault="00C93B9D" w:rsidP="003425B3">
            <w:pPr>
              <w:pStyle w:val="NormalWeb"/>
              <w:shd w:val="clear" w:color="auto" w:fill="FFFFFF"/>
              <w:spacing w:after="0" w:afterAutospacing="0"/>
              <w:jc w:val="both"/>
              <w:rPr>
                <w:rFonts w:asciiTheme="minorHAnsi" w:hAnsiTheme="minorHAnsi"/>
                <w:color w:val="212529"/>
              </w:rPr>
            </w:pPr>
            <w:r w:rsidRPr="00AB046D">
              <w:rPr>
                <w:rFonts w:asciiTheme="minorHAnsi" w:hAnsiTheme="minorHAnsi"/>
                <w:color w:val="212529"/>
              </w:rPr>
              <w:t>En 2020, Stéphane Heuet est le Lauréat du </w:t>
            </w:r>
            <w:r w:rsidRPr="00AB046D">
              <w:rPr>
                <w:rStyle w:val="lev"/>
                <w:rFonts w:asciiTheme="minorHAnsi" w:hAnsiTheme="minorHAnsi"/>
                <w:color w:val="212529"/>
              </w:rPr>
              <w:t>Grand Prix Hervé Deluen</w:t>
            </w:r>
            <w:r w:rsidRPr="00AB046D">
              <w:rPr>
                <w:rFonts w:asciiTheme="minorHAnsi" w:hAnsiTheme="minorHAnsi"/>
                <w:color w:val="212529"/>
              </w:rPr>
              <w:t> décerné par l'Académie française pour son adaptation d'</w:t>
            </w:r>
            <w:r w:rsidRPr="00AB046D">
              <w:rPr>
                <w:rStyle w:val="Accentuation"/>
                <w:rFonts w:asciiTheme="minorHAnsi" w:hAnsiTheme="minorHAnsi"/>
                <w:b/>
                <w:bCs/>
                <w:color w:val="212529"/>
              </w:rPr>
              <w:t>À la recherche du temps perdu</w:t>
            </w:r>
            <w:r w:rsidRPr="00AB046D">
              <w:rPr>
                <w:rFonts w:asciiTheme="minorHAnsi" w:hAnsiTheme="minorHAnsi"/>
                <w:color w:val="212529"/>
              </w:rPr>
              <w:t>.</w:t>
            </w:r>
          </w:p>
          <w:p w14:paraId="311C0254" w14:textId="77777777" w:rsidR="00C93B9D" w:rsidRPr="008F148D" w:rsidRDefault="00C93B9D" w:rsidP="003425B3">
            <w:pPr>
              <w:jc w:val="both"/>
              <w:rPr>
                <w:rFonts w:ascii="Aptos" w:hAnsi="Aptos"/>
                <w:sz w:val="24"/>
                <w:szCs w:val="24"/>
              </w:rPr>
            </w:pPr>
          </w:p>
        </w:tc>
      </w:tr>
      <w:tr w:rsidR="00C93B9D" w14:paraId="3654E616" w14:textId="77777777" w:rsidTr="003425B3">
        <w:trPr>
          <w:trHeight w:val="4082"/>
        </w:trPr>
        <w:tc>
          <w:tcPr>
            <w:tcW w:w="9062" w:type="dxa"/>
            <w:shd w:val="clear" w:color="auto" w:fill="FFFFFF" w:themeFill="background1"/>
          </w:tcPr>
          <w:p w14:paraId="740DFB20" w14:textId="77777777" w:rsidR="00C93B9D" w:rsidRPr="005C5F12" w:rsidRDefault="00C93B9D" w:rsidP="003425B3">
            <w:pPr>
              <w:shd w:val="clear" w:color="auto" w:fill="FFFFFF" w:themeFill="background1"/>
              <w:rPr>
                <w:rFonts w:ascii="Aptos" w:hAnsi="Aptos"/>
                <w:b/>
                <w:bCs/>
                <w:sz w:val="28"/>
                <w:szCs w:val="28"/>
              </w:rPr>
            </w:pPr>
            <w:r w:rsidRPr="005C5F12">
              <w:rPr>
                <w:rFonts w:ascii="Aptos" w:hAnsi="Aptos"/>
                <w:b/>
                <w:bCs/>
                <w:noProof/>
                <w:sz w:val="28"/>
                <w:szCs w:val="28"/>
              </w:rPr>
              <w:drawing>
                <wp:anchor distT="0" distB="0" distL="114300" distR="114300" simplePos="0" relativeHeight="251958272" behindDoc="1" locked="0" layoutInCell="1" allowOverlap="1" wp14:anchorId="61F1759F" wp14:editId="4CFAEC59">
                  <wp:simplePos x="0" y="0"/>
                  <wp:positionH relativeFrom="column">
                    <wp:posOffset>3175</wp:posOffset>
                  </wp:positionH>
                  <wp:positionV relativeFrom="paragraph">
                    <wp:posOffset>63500</wp:posOffset>
                  </wp:positionV>
                  <wp:extent cx="1804035" cy="2508250"/>
                  <wp:effectExtent l="0" t="0" r="5715" b="6350"/>
                  <wp:wrapTight wrapText="bothSides">
                    <wp:wrapPolygon edited="0">
                      <wp:start x="0" y="0"/>
                      <wp:lineTo x="0" y="21491"/>
                      <wp:lineTo x="21440" y="21491"/>
                      <wp:lineTo x="21440" y="0"/>
                      <wp:lineTo x="0" y="0"/>
                    </wp:wrapPolygon>
                  </wp:wrapTight>
                  <wp:docPr id="5576113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4035" cy="2508250"/>
                          </a:xfrm>
                          <a:prstGeom prst="rect">
                            <a:avLst/>
                          </a:prstGeom>
                          <a:noFill/>
                        </pic:spPr>
                      </pic:pic>
                    </a:graphicData>
                  </a:graphic>
                  <wp14:sizeRelH relativeFrom="margin">
                    <wp14:pctWidth>0</wp14:pctWidth>
                  </wp14:sizeRelH>
                  <wp14:sizeRelV relativeFrom="margin">
                    <wp14:pctHeight>0</wp14:pctHeight>
                  </wp14:sizeRelV>
                </wp:anchor>
              </w:drawing>
            </w:r>
            <w:r w:rsidRPr="005C5F12">
              <w:rPr>
                <w:rFonts w:ascii="Aptos" w:hAnsi="Aptos"/>
                <w:b/>
                <w:bCs/>
                <w:sz w:val="28"/>
                <w:szCs w:val="28"/>
              </w:rPr>
              <w:t>A la recherche du temps perdu</w:t>
            </w:r>
          </w:p>
          <w:p w14:paraId="5767ED0A" w14:textId="77777777" w:rsidR="00C93B9D" w:rsidRPr="005C5F12" w:rsidRDefault="00C93B9D" w:rsidP="003425B3">
            <w:pPr>
              <w:shd w:val="clear" w:color="auto" w:fill="FFFFFF" w:themeFill="background1"/>
              <w:rPr>
                <w:rFonts w:ascii="Aptos" w:hAnsi="Aptos"/>
                <w:b/>
                <w:bCs/>
                <w:sz w:val="28"/>
                <w:szCs w:val="28"/>
              </w:rPr>
            </w:pPr>
            <w:r w:rsidRPr="005C5F12">
              <w:rPr>
                <w:rFonts w:ascii="Aptos" w:hAnsi="Aptos"/>
                <w:b/>
                <w:bCs/>
                <w:sz w:val="28"/>
                <w:szCs w:val="28"/>
              </w:rPr>
              <w:t>Tome 1 Combray</w:t>
            </w:r>
          </w:p>
          <w:p w14:paraId="48FD808F" w14:textId="77777777" w:rsidR="00C93B9D" w:rsidRPr="005C5F12" w:rsidRDefault="00C93B9D" w:rsidP="003425B3">
            <w:pPr>
              <w:shd w:val="clear" w:color="auto" w:fill="FFFFFF" w:themeFill="background1"/>
              <w:rPr>
                <w:rFonts w:ascii="Aptos" w:hAnsi="Aptos"/>
                <w:sz w:val="24"/>
                <w:szCs w:val="24"/>
              </w:rPr>
            </w:pPr>
          </w:p>
          <w:p w14:paraId="4039C551" w14:textId="77777777" w:rsidR="00C93B9D" w:rsidRDefault="00C93B9D" w:rsidP="003425B3">
            <w:pPr>
              <w:jc w:val="both"/>
              <w:rPr>
                <w:rFonts w:ascii="Aptos" w:hAnsi="Aptos"/>
                <w:sz w:val="24"/>
                <w:szCs w:val="24"/>
              </w:rPr>
            </w:pPr>
            <w:r w:rsidRPr="005C5F12">
              <w:rPr>
                <w:rFonts w:ascii="Aptos" w:hAnsi="Aptos"/>
                <w:color w:val="212529"/>
                <w:sz w:val="24"/>
                <w:szCs w:val="24"/>
                <w:shd w:val="clear" w:color="auto" w:fill="FFFFFF"/>
              </w:rPr>
              <w:t xml:space="preserve">Nouvelle édition, revue et augmentée, de « Combray" le premier tome de l'adaptation en bande dessinée du chef-d’œuvre de Marcel Proust : " Du côté de chez Swann ". </w:t>
            </w:r>
            <w:r w:rsidRPr="005C5F12">
              <w:rPr>
                <w:rFonts w:ascii="Aptos" w:hAnsi="Aptos"/>
                <w:sz w:val="24"/>
                <w:szCs w:val="24"/>
              </w:rPr>
              <w:t>Transporté dans le passé par la fameuse madeleine, le narrateur se remémore son enfance dans la maison familiale de Combray. Il évoque ses relations familiales et observe cette société bourgeoise, avec ses codes étranges et ses personnages hauts en couleur. Ce récit sensible et introspectif explore la mémoire et l'identité, où les plaisirs de la table font écho aux moments marquants de sa vie.</w:t>
            </w:r>
          </w:p>
          <w:p w14:paraId="03538654" w14:textId="77777777" w:rsidR="00C93B9D" w:rsidRPr="005C5F12" w:rsidRDefault="00C93B9D" w:rsidP="003425B3">
            <w:pPr>
              <w:rPr>
                <w:rFonts w:ascii="Aptos" w:hAnsi="Aptos"/>
                <w:sz w:val="24"/>
                <w:szCs w:val="24"/>
              </w:rPr>
            </w:pPr>
          </w:p>
        </w:tc>
      </w:tr>
      <w:tr w:rsidR="00C93B9D" w14:paraId="0884C22F" w14:textId="77777777" w:rsidTr="003425B3">
        <w:trPr>
          <w:trHeight w:val="1408"/>
        </w:trPr>
        <w:tc>
          <w:tcPr>
            <w:tcW w:w="9062" w:type="dxa"/>
            <w:shd w:val="clear" w:color="auto" w:fill="FFFFFF" w:themeFill="background1"/>
          </w:tcPr>
          <w:p w14:paraId="720B9BDB" w14:textId="77777777" w:rsidR="00C93B9D" w:rsidRPr="00AB046D" w:rsidRDefault="00C93B9D" w:rsidP="003425B3">
            <w:pPr>
              <w:pStyle w:val="NormalWeb"/>
              <w:shd w:val="clear" w:color="auto" w:fill="FFFFFF"/>
              <w:spacing w:before="0" w:beforeAutospacing="0"/>
              <w:jc w:val="both"/>
              <w:rPr>
                <w:rFonts w:ascii="Aptos" w:hAnsi="Aptos"/>
                <w:b/>
                <w:bCs/>
                <w:color w:val="484848"/>
                <w:sz w:val="28"/>
                <w:szCs w:val="28"/>
              </w:rPr>
            </w:pPr>
            <w:r w:rsidRPr="00AB046D">
              <w:rPr>
                <w:rFonts w:ascii="Aptos" w:hAnsi="Aptos"/>
                <w:b/>
                <w:bCs/>
                <w:noProof/>
                <w:color w:val="484848"/>
                <w:sz w:val="28"/>
                <w:szCs w:val="28"/>
              </w:rPr>
              <w:drawing>
                <wp:anchor distT="0" distB="0" distL="114300" distR="114300" simplePos="0" relativeHeight="251959296" behindDoc="1" locked="0" layoutInCell="1" allowOverlap="1" wp14:anchorId="615F15FB" wp14:editId="17DB33F9">
                  <wp:simplePos x="0" y="0"/>
                  <wp:positionH relativeFrom="column">
                    <wp:posOffset>-1905</wp:posOffset>
                  </wp:positionH>
                  <wp:positionV relativeFrom="paragraph">
                    <wp:posOffset>50800</wp:posOffset>
                  </wp:positionV>
                  <wp:extent cx="1807439" cy="2514600"/>
                  <wp:effectExtent l="0" t="0" r="2540" b="0"/>
                  <wp:wrapTight wrapText="bothSides">
                    <wp:wrapPolygon edited="0">
                      <wp:start x="0" y="0"/>
                      <wp:lineTo x="0" y="21436"/>
                      <wp:lineTo x="21403" y="21436"/>
                      <wp:lineTo x="21403" y="0"/>
                      <wp:lineTo x="0" y="0"/>
                    </wp:wrapPolygon>
                  </wp:wrapTight>
                  <wp:docPr id="41987435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7439" cy="2514600"/>
                          </a:xfrm>
                          <a:prstGeom prst="rect">
                            <a:avLst/>
                          </a:prstGeom>
                          <a:noFill/>
                        </pic:spPr>
                      </pic:pic>
                    </a:graphicData>
                  </a:graphic>
                </wp:anchor>
              </w:drawing>
            </w:r>
            <w:r w:rsidRPr="00AB046D">
              <w:rPr>
                <w:rFonts w:ascii="Aptos" w:hAnsi="Aptos"/>
                <w:b/>
                <w:bCs/>
                <w:color w:val="212529"/>
                <w:sz w:val="28"/>
                <w:szCs w:val="28"/>
                <w:shd w:val="clear" w:color="auto" w:fill="FFFFFF"/>
              </w:rPr>
              <w:t xml:space="preserve">À la recherche du temps perdu - Intégrale </w:t>
            </w:r>
            <w:r>
              <w:rPr>
                <w:rFonts w:ascii="Aptos" w:hAnsi="Aptos"/>
                <w:b/>
                <w:bCs/>
                <w:color w:val="212529"/>
                <w:sz w:val="28"/>
                <w:szCs w:val="28"/>
                <w:shd w:val="clear" w:color="auto" w:fill="FFFFFF"/>
              </w:rPr>
              <w:t xml:space="preserve">1 </w:t>
            </w:r>
            <w:r w:rsidRPr="00AB046D">
              <w:rPr>
                <w:rFonts w:ascii="Aptos" w:hAnsi="Aptos"/>
                <w:b/>
                <w:bCs/>
                <w:color w:val="212529"/>
                <w:sz w:val="28"/>
                <w:szCs w:val="28"/>
                <w:shd w:val="clear" w:color="auto" w:fill="FFFFFF"/>
              </w:rPr>
              <w:t>- Du côté de chez Swann</w:t>
            </w:r>
          </w:p>
          <w:p w14:paraId="42670470" w14:textId="77777777" w:rsidR="00C93B9D" w:rsidRPr="00F90F82" w:rsidRDefault="00C93B9D" w:rsidP="003425B3">
            <w:pPr>
              <w:pStyle w:val="NormalWeb"/>
              <w:shd w:val="clear" w:color="auto" w:fill="FFFFFF"/>
              <w:spacing w:before="0" w:beforeAutospacing="0"/>
              <w:jc w:val="both"/>
              <w:rPr>
                <w:rFonts w:ascii="Aptos" w:hAnsi="Aptos"/>
                <w:color w:val="484848"/>
              </w:rPr>
            </w:pPr>
            <w:r w:rsidRPr="00F90F82">
              <w:rPr>
                <w:rFonts w:ascii="Aptos" w:hAnsi="Aptos"/>
                <w:color w:val="484848"/>
              </w:rPr>
              <w:t xml:space="preserve">Composée de 3 volets, Du côté de chez Swann demeure la partie la plus connue d'À la recherche du temps perdu. Dans Combray, le narrateur se remémore son enfance ; Un amour de Swann suit les relations tourmentées entre le jeune Charles et Odette de Crécy; et Noms de pays : le nom évoque rêveries et envie de voyages, un volume inédit en bande dessinée qui fait la part belle au Paris du XIXe siècle. </w:t>
            </w:r>
          </w:p>
          <w:p w14:paraId="05221B7A" w14:textId="77777777" w:rsidR="00C93B9D" w:rsidRPr="00B86495" w:rsidRDefault="00C93B9D" w:rsidP="003425B3">
            <w:pPr>
              <w:pStyle w:val="NormalWeb"/>
              <w:shd w:val="clear" w:color="auto" w:fill="FFFFFF"/>
              <w:spacing w:before="0" w:beforeAutospacing="0"/>
              <w:jc w:val="both"/>
              <w:rPr>
                <w:rFonts w:ascii="Aptos" w:hAnsi="Aptos"/>
                <w:color w:val="484848"/>
              </w:rPr>
            </w:pPr>
          </w:p>
        </w:tc>
      </w:tr>
      <w:tr w:rsidR="00C93B9D" w14:paraId="679533CF" w14:textId="77777777" w:rsidTr="003425B3">
        <w:trPr>
          <w:trHeight w:val="1408"/>
        </w:trPr>
        <w:tc>
          <w:tcPr>
            <w:tcW w:w="9062" w:type="dxa"/>
            <w:shd w:val="clear" w:color="auto" w:fill="FFFFFF" w:themeFill="background1"/>
          </w:tcPr>
          <w:p w14:paraId="681A34A7" w14:textId="77777777" w:rsidR="00C93B9D" w:rsidRDefault="00C93B9D" w:rsidP="003425B3">
            <w:pPr>
              <w:pStyle w:val="NormalWeb"/>
              <w:shd w:val="clear" w:color="auto" w:fill="FFFFFF"/>
              <w:spacing w:before="0" w:beforeAutospacing="0"/>
              <w:jc w:val="both"/>
              <w:rPr>
                <w:rFonts w:ascii="Aptos" w:hAnsi="Aptos"/>
                <w:b/>
                <w:bCs/>
                <w:color w:val="212529"/>
                <w:sz w:val="28"/>
                <w:szCs w:val="28"/>
                <w:shd w:val="clear" w:color="auto" w:fill="FFFFFF"/>
              </w:rPr>
            </w:pPr>
            <w:r>
              <w:rPr>
                <w:rFonts w:ascii="Aptos" w:hAnsi="Aptos"/>
                <w:b/>
                <w:bCs/>
                <w:noProof/>
                <w:color w:val="212529"/>
                <w:sz w:val="28"/>
                <w:szCs w:val="28"/>
                <w:shd w:val="clear" w:color="auto" w:fill="FFFFFF"/>
              </w:rPr>
              <w:lastRenderedPageBreak/>
              <w:drawing>
                <wp:anchor distT="0" distB="0" distL="114300" distR="114300" simplePos="0" relativeHeight="251960320" behindDoc="1" locked="0" layoutInCell="1" allowOverlap="1" wp14:anchorId="4F659F9D" wp14:editId="3C8A2C6D">
                  <wp:simplePos x="0" y="0"/>
                  <wp:positionH relativeFrom="column">
                    <wp:posOffset>230</wp:posOffset>
                  </wp:positionH>
                  <wp:positionV relativeFrom="paragraph">
                    <wp:posOffset>78105</wp:posOffset>
                  </wp:positionV>
                  <wp:extent cx="1748790" cy="2433005"/>
                  <wp:effectExtent l="0" t="0" r="3810" b="5715"/>
                  <wp:wrapTight wrapText="bothSides">
                    <wp:wrapPolygon edited="0">
                      <wp:start x="0" y="0"/>
                      <wp:lineTo x="0" y="21482"/>
                      <wp:lineTo x="21412" y="21482"/>
                      <wp:lineTo x="21412" y="0"/>
                      <wp:lineTo x="0" y="0"/>
                    </wp:wrapPolygon>
                  </wp:wrapTight>
                  <wp:docPr id="18249332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8790" cy="2433005"/>
                          </a:xfrm>
                          <a:prstGeom prst="rect">
                            <a:avLst/>
                          </a:prstGeom>
                          <a:noFill/>
                        </pic:spPr>
                      </pic:pic>
                    </a:graphicData>
                  </a:graphic>
                </wp:anchor>
              </w:drawing>
            </w:r>
            <w:r w:rsidRPr="000F0DFA">
              <w:rPr>
                <w:rFonts w:ascii="Aptos" w:hAnsi="Aptos"/>
                <w:b/>
                <w:bCs/>
                <w:color w:val="212529"/>
                <w:sz w:val="28"/>
                <w:szCs w:val="28"/>
                <w:shd w:val="clear" w:color="auto" w:fill="FFFFFF"/>
              </w:rPr>
              <w:t>À la recherche du temps perdu - Intégrale 2</w:t>
            </w:r>
          </w:p>
          <w:p w14:paraId="5062D19E" w14:textId="77777777" w:rsidR="00C93B9D" w:rsidRDefault="00C93B9D" w:rsidP="003425B3">
            <w:pPr>
              <w:pStyle w:val="NormalWeb"/>
              <w:shd w:val="clear" w:color="auto" w:fill="FFFFFF"/>
              <w:spacing w:before="0" w:beforeAutospacing="0"/>
              <w:jc w:val="both"/>
              <w:rPr>
                <w:rFonts w:ascii="Aptos" w:hAnsi="Aptos"/>
                <w:b/>
                <w:bCs/>
                <w:color w:val="212529"/>
                <w:sz w:val="28"/>
                <w:szCs w:val="28"/>
                <w:shd w:val="clear" w:color="auto" w:fill="FFFFFF"/>
              </w:rPr>
            </w:pPr>
            <w:r>
              <w:rPr>
                <w:rFonts w:ascii="Aptos" w:hAnsi="Aptos"/>
                <w:b/>
                <w:bCs/>
                <w:color w:val="212529"/>
                <w:sz w:val="28"/>
                <w:szCs w:val="28"/>
                <w:shd w:val="clear" w:color="auto" w:fill="FFFFFF"/>
              </w:rPr>
              <w:t>A l’ombre des jeunes filles en fleurs</w:t>
            </w:r>
          </w:p>
          <w:p w14:paraId="7A108A43" w14:textId="77777777" w:rsidR="00C93B9D" w:rsidRPr="00F90F82" w:rsidRDefault="00C93B9D" w:rsidP="003425B3">
            <w:pPr>
              <w:pStyle w:val="NormalWeb"/>
              <w:shd w:val="clear" w:color="auto" w:fill="FFFFFF"/>
              <w:spacing w:before="0" w:beforeAutospacing="0"/>
              <w:jc w:val="both"/>
              <w:rPr>
                <w:rFonts w:ascii="Aptos" w:hAnsi="Aptos"/>
                <w:b/>
                <w:bCs/>
                <w:noProof/>
                <w:color w:val="484848"/>
              </w:rPr>
            </w:pPr>
            <w:r w:rsidRPr="00F90F82">
              <w:rPr>
                <w:rFonts w:ascii="Aptos" w:hAnsi="Aptos"/>
                <w:color w:val="212529"/>
                <w:shd w:val="clear" w:color="auto" w:fill="FFFFFF"/>
              </w:rPr>
              <w:t xml:space="preserve">À l'ombre des jeunes filles en fleurs, prix Goncourt 1919, évoque, sur fond d'Histoire (menace de Guerre, affaire Dreyfus...), la découverte du théâtre par le narrateur et sa rencontre avec l'écrivain </w:t>
            </w:r>
            <w:proofErr w:type="spellStart"/>
            <w:r w:rsidRPr="00F90F82">
              <w:rPr>
                <w:rFonts w:ascii="Aptos" w:hAnsi="Aptos"/>
                <w:color w:val="212529"/>
                <w:shd w:val="clear" w:color="auto" w:fill="FFFFFF"/>
              </w:rPr>
              <w:t>Bergotte</w:t>
            </w:r>
            <w:proofErr w:type="spellEnd"/>
            <w:r w:rsidRPr="00F90F82">
              <w:rPr>
                <w:rFonts w:ascii="Aptos" w:hAnsi="Aptos"/>
                <w:color w:val="212529"/>
                <w:shd w:val="clear" w:color="auto" w:fill="FFFFFF"/>
              </w:rPr>
              <w:t xml:space="preserve"> puis le peintre </w:t>
            </w:r>
            <w:proofErr w:type="spellStart"/>
            <w:r w:rsidRPr="00F90F82">
              <w:rPr>
                <w:rFonts w:ascii="Aptos" w:hAnsi="Aptos"/>
                <w:color w:val="212529"/>
                <w:shd w:val="clear" w:color="auto" w:fill="FFFFFF"/>
              </w:rPr>
              <w:t>Elstir</w:t>
            </w:r>
            <w:proofErr w:type="spellEnd"/>
            <w:r w:rsidRPr="00F90F82">
              <w:rPr>
                <w:rFonts w:ascii="Aptos" w:hAnsi="Aptos"/>
                <w:color w:val="212529"/>
                <w:shd w:val="clear" w:color="auto" w:fill="FFFFFF"/>
              </w:rPr>
              <w:t xml:space="preserve">. C'est enfin son initiation à l'amour, à Paris avec Gilberte, puis à </w:t>
            </w:r>
            <w:proofErr w:type="spellStart"/>
            <w:r w:rsidRPr="00F90F82">
              <w:rPr>
                <w:rFonts w:ascii="Aptos" w:hAnsi="Aptos"/>
                <w:color w:val="212529"/>
                <w:shd w:val="clear" w:color="auto" w:fill="FFFFFF"/>
              </w:rPr>
              <w:t>Balbec</w:t>
            </w:r>
            <w:proofErr w:type="spellEnd"/>
            <w:r w:rsidRPr="00F90F82">
              <w:rPr>
                <w:rFonts w:ascii="Aptos" w:hAnsi="Aptos"/>
                <w:color w:val="212529"/>
                <w:shd w:val="clear" w:color="auto" w:fill="FFFFFF"/>
              </w:rPr>
              <w:t xml:space="preserve"> avec la petite bande des jeunes filles, et surtout Albertine dont il tombe amoureux...</w:t>
            </w:r>
          </w:p>
        </w:tc>
      </w:tr>
    </w:tbl>
    <w:p w14:paraId="52A07ADC" w14:textId="5E78BCBF" w:rsidR="00272F0C" w:rsidRPr="00435428" w:rsidRDefault="00272F0C" w:rsidP="007B189C">
      <w:pPr>
        <w:rPr>
          <w:b/>
          <w:bCs/>
          <w:sz w:val="28"/>
          <w:szCs w:val="28"/>
        </w:rPr>
      </w:pPr>
    </w:p>
    <w:tbl>
      <w:tblPr>
        <w:tblStyle w:val="Grilledutableau"/>
        <w:tblpPr w:leftFromText="141" w:rightFromText="141" w:vertAnchor="text" w:horzAnchor="margin" w:tblpY="-33"/>
        <w:tblW w:w="0" w:type="auto"/>
        <w:tblLook w:val="04A0" w:firstRow="1" w:lastRow="0" w:firstColumn="1" w:lastColumn="0" w:noHBand="0" w:noVBand="1"/>
      </w:tblPr>
      <w:tblGrid>
        <w:gridCol w:w="9060"/>
      </w:tblGrid>
      <w:tr w:rsidR="00073601" w14:paraId="58DD90CD" w14:textId="77777777" w:rsidTr="003425B3">
        <w:tc>
          <w:tcPr>
            <w:tcW w:w="9062" w:type="dxa"/>
          </w:tcPr>
          <w:p w14:paraId="6D971A6C" w14:textId="77777777" w:rsidR="00073601" w:rsidRPr="003B598E" w:rsidRDefault="00073601" w:rsidP="003425B3">
            <w:pPr>
              <w:jc w:val="both"/>
              <w:rPr>
                <w:rFonts w:ascii="Aptos" w:hAnsi="Aptos" w:cs="Calibri"/>
                <w:b/>
                <w:bCs/>
                <w:color w:val="1B1B1B"/>
                <w:sz w:val="44"/>
                <w:szCs w:val="44"/>
                <w:shd w:val="clear" w:color="auto" w:fill="FFFFFF"/>
              </w:rPr>
            </w:pPr>
            <w:r w:rsidRPr="003B598E">
              <w:rPr>
                <w:rFonts w:ascii="Aptos" w:hAnsi="Aptos" w:cs="Calibri"/>
                <w:b/>
                <w:bCs/>
                <w:color w:val="1B1B1B"/>
                <w:sz w:val="44"/>
                <w:szCs w:val="44"/>
                <w:shd w:val="clear" w:color="auto" w:fill="FFFFFF"/>
              </w:rPr>
              <w:lastRenderedPageBreak/>
              <w:t>Hélène JEUSSET-VINCELET</w:t>
            </w:r>
          </w:p>
        </w:tc>
      </w:tr>
      <w:tr w:rsidR="00073601" w14:paraId="030AB76D" w14:textId="77777777" w:rsidTr="003425B3">
        <w:tc>
          <w:tcPr>
            <w:tcW w:w="9062" w:type="dxa"/>
          </w:tcPr>
          <w:p w14:paraId="4708F425" w14:textId="77777777" w:rsidR="00073601" w:rsidRPr="008F148D" w:rsidRDefault="00073601" w:rsidP="003425B3">
            <w:pPr>
              <w:jc w:val="both"/>
              <w:rPr>
                <w:rFonts w:ascii="Aptos" w:hAnsi="Aptos"/>
                <w:sz w:val="24"/>
                <w:szCs w:val="24"/>
              </w:rPr>
            </w:pPr>
          </w:p>
          <w:p w14:paraId="3D8B09F5" w14:textId="77777777" w:rsidR="00073601" w:rsidRDefault="00073601" w:rsidP="003425B3">
            <w:pPr>
              <w:jc w:val="both"/>
              <w:rPr>
                <w:rFonts w:ascii="Aptos" w:hAnsi="Aptos" w:cs="Roboto Slab"/>
                <w:color w:val="1B1B1B"/>
                <w:sz w:val="24"/>
                <w:szCs w:val="24"/>
                <w:shd w:val="clear" w:color="auto" w:fill="FFFFFF"/>
              </w:rPr>
            </w:pPr>
            <w:r w:rsidRPr="00C75ACD">
              <w:rPr>
                <w:rFonts w:ascii="Aptos" w:hAnsi="Aptos" w:cs="Roboto Slab"/>
                <w:color w:val="1B1B1B"/>
                <w:sz w:val="24"/>
                <w:szCs w:val="24"/>
                <w:shd w:val="clear" w:color="auto" w:fill="FFFFFF"/>
              </w:rPr>
              <w:t xml:space="preserve">Hélène Jeusset-Vincelet, psychologue, débuta sa carrière professionnelle auprès d'adolescents et de leurs familles, puis en vint à s'intéresser à l'origine de toute histoire de vie, dans l'écoute des problèmes liés à la petite enfance, passionnée par la richesse et la complexité de l'univers du tout-petit et de ceux qui l'entourent dès sa conception. Elle eut toujours à cœur de transmettre ses connaissances en formant les professionnels exerçant auprès d'eux. </w:t>
            </w:r>
          </w:p>
          <w:p w14:paraId="1A09BFAB" w14:textId="77777777" w:rsidR="00073601" w:rsidRPr="008F148D" w:rsidRDefault="00073601" w:rsidP="003425B3">
            <w:pPr>
              <w:jc w:val="both"/>
              <w:rPr>
                <w:rFonts w:ascii="Aptos" w:hAnsi="Aptos"/>
                <w:sz w:val="24"/>
                <w:szCs w:val="24"/>
              </w:rPr>
            </w:pPr>
          </w:p>
        </w:tc>
      </w:tr>
      <w:tr w:rsidR="00073601" w14:paraId="62391364" w14:textId="77777777" w:rsidTr="003425B3">
        <w:trPr>
          <w:trHeight w:val="5819"/>
        </w:trPr>
        <w:tc>
          <w:tcPr>
            <w:tcW w:w="9062" w:type="dxa"/>
            <w:shd w:val="clear" w:color="auto" w:fill="FFFFFF" w:themeFill="background1"/>
          </w:tcPr>
          <w:p w14:paraId="4D2B7BD5" w14:textId="77777777" w:rsidR="00073601" w:rsidRDefault="00073601" w:rsidP="003425B3">
            <w:pPr>
              <w:shd w:val="clear" w:color="auto" w:fill="FFFFFF" w:themeFill="background1"/>
              <w:jc w:val="both"/>
              <w:rPr>
                <w:b/>
                <w:bCs/>
                <w:sz w:val="24"/>
                <w:szCs w:val="24"/>
              </w:rPr>
            </w:pPr>
            <w:r w:rsidRPr="0084062D">
              <w:rPr>
                <w:b/>
                <w:bCs/>
                <w:noProof/>
                <w:sz w:val="24"/>
                <w:szCs w:val="24"/>
              </w:rPr>
              <w:drawing>
                <wp:anchor distT="0" distB="0" distL="114300" distR="114300" simplePos="0" relativeHeight="251962368" behindDoc="1" locked="0" layoutInCell="1" allowOverlap="1" wp14:anchorId="42A9CEB3" wp14:editId="076B8E09">
                  <wp:simplePos x="0" y="0"/>
                  <wp:positionH relativeFrom="column">
                    <wp:posOffset>44450</wp:posOffset>
                  </wp:positionH>
                  <wp:positionV relativeFrom="paragraph">
                    <wp:posOffset>111125</wp:posOffset>
                  </wp:positionV>
                  <wp:extent cx="1695450" cy="2408555"/>
                  <wp:effectExtent l="0" t="0" r="0" b="0"/>
                  <wp:wrapTight wrapText="bothSides">
                    <wp:wrapPolygon edited="0">
                      <wp:start x="0" y="0"/>
                      <wp:lineTo x="0" y="21355"/>
                      <wp:lineTo x="21357" y="21355"/>
                      <wp:lineTo x="21357" y="0"/>
                      <wp:lineTo x="0" y="0"/>
                    </wp:wrapPolygon>
                  </wp:wrapTight>
                  <wp:docPr id="8671676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5450" cy="2408555"/>
                          </a:xfrm>
                          <a:prstGeom prst="rect">
                            <a:avLst/>
                          </a:prstGeom>
                          <a:noFill/>
                        </pic:spPr>
                      </pic:pic>
                    </a:graphicData>
                  </a:graphic>
                  <wp14:sizeRelH relativeFrom="margin">
                    <wp14:pctWidth>0</wp14:pctWidth>
                  </wp14:sizeRelH>
                  <wp14:sizeRelV relativeFrom="margin">
                    <wp14:pctHeight>0</wp14:pctHeight>
                  </wp14:sizeRelV>
                </wp:anchor>
              </w:drawing>
            </w:r>
          </w:p>
          <w:p w14:paraId="183A6CCE" w14:textId="77777777" w:rsidR="00073601" w:rsidRPr="0084062D" w:rsidRDefault="00073601" w:rsidP="003425B3">
            <w:pPr>
              <w:shd w:val="clear" w:color="auto" w:fill="FFFFFF" w:themeFill="background1"/>
              <w:jc w:val="both"/>
              <w:rPr>
                <w:b/>
                <w:bCs/>
                <w:sz w:val="24"/>
                <w:szCs w:val="24"/>
              </w:rPr>
            </w:pPr>
            <w:r w:rsidRPr="0084062D">
              <w:rPr>
                <w:b/>
                <w:bCs/>
                <w:sz w:val="24"/>
                <w:szCs w:val="24"/>
              </w:rPr>
              <w:t xml:space="preserve">Insoumise </w:t>
            </w:r>
          </w:p>
          <w:p w14:paraId="146CDDD3" w14:textId="77777777" w:rsidR="00073601" w:rsidRPr="0084062D" w:rsidRDefault="00073601" w:rsidP="003425B3">
            <w:pPr>
              <w:shd w:val="clear" w:color="auto" w:fill="FFFFFF" w:themeFill="background1"/>
              <w:jc w:val="both"/>
              <w:rPr>
                <w:sz w:val="24"/>
                <w:szCs w:val="24"/>
              </w:rPr>
            </w:pPr>
          </w:p>
          <w:p w14:paraId="2F86A9F7" w14:textId="77777777" w:rsidR="00073601" w:rsidRDefault="00073601" w:rsidP="003425B3">
            <w:pPr>
              <w:jc w:val="both"/>
              <w:rPr>
                <w:rFonts w:cs="Arial"/>
                <w:color w:val="1D1D1B"/>
                <w:sz w:val="24"/>
                <w:szCs w:val="24"/>
                <w:shd w:val="clear" w:color="auto" w:fill="FFFFFF"/>
              </w:rPr>
            </w:pPr>
            <w:r w:rsidRPr="0084062D">
              <w:rPr>
                <w:rFonts w:cs="Arial"/>
                <w:color w:val="1D1D1B"/>
                <w:sz w:val="24"/>
                <w:szCs w:val="24"/>
                <w:shd w:val="clear" w:color="auto" w:fill="FFFFFF"/>
              </w:rPr>
              <w:t>Très jeune, Yvonne quitte le Nord pour venir grandir dans le Paris miséreux de ce début de siècle. Elle nous fait partager ses jeux d'enfant sur la Butte Montmartre, chaussée de galoches de bois qui résonnent sur les pavés disjoints, tandis que notre cœur s'émeut des souffrances de son enfance meurtrie. Pourtant, aucun misérabilisme dans cette peinture à la Zola de cette fillette prématurément privée de sa mère et que rien n'épargne.</w:t>
            </w:r>
            <w:r w:rsidRPr="0084062D">
              <w:rPr>
                <w:rFonts w:cs="Arial"/>
                <w:color w:val="1D1D1B"/>
                <w:sz w:val="24"/>
                <w:szCs w:val="24"/>
              </w:rPr>
              <w:br/>
            </w:r>
            <w:r w:rsidRPr="0084062D">
              <w:rPr>
                <w:rFonts w:cs="Arial"/>
                <w:color w:val="1D1D1B"/>
                <w:sz w:val="24"/>
                <w:szCs w:val="24"/>
                <w:shd w:val="clear" w:color="auto" w:fill="FFFFFF"/>
              </w:rPr>
              <w:t>Loin de l'anéantir, les épreuves forgent en elle une force de caractère et une soif de vie qui la conduiront à devenir une femme engagée qui ne se soumettra jamais. Couturière pour l'Armée, bourrelière pour coudre les cuirs des chevaux engagés au combat, puis munitionnette dans une usine de fabrication d'obus, plus que tout, elle aime la vie et se sentir utile à la cause commune. Portée par ses valeurs humanistes et sa spiritualité, elle croque la vie et s'ouvre à toutes les rencontres, s'intéresse à la politique, les luttes ouvrières, les revendications féministes dans un esprit de liberté et d'indépendance.</w:t>
            </w:r>
          </w:p>
          <w:p w14:paraId="5C33390D" w14:textId="77777777" w:rsidR="00073601" w:rsidRDefault="00073601" w:rsidP="003425B3">
            <w:pPr>
              <w:jc w:val="both"/>
              <w:rPr>
                <w:rFonts w:cs="Arial"/>
                <w:color w:val="1D1D1B"/>
                <w:sz w:val="24"/>
                <w:szCs w:val="24"/>
                <w:shd w:val="clear" w:color="auto" w:fill="FFFFFF"/>
              </w:rPr>
            </w:pPr>
            <w:r w:rsidRPr="0084062D">
              <w:rPr>
                <w:rFonts w:cs="Arial"/>
                <w:color w:val="1D1D1B"/>
                <w:sz w:val="24"/>
                <w:szCs w:val="24"/>
              </w:rPr>
              <w:br/>
            </w:r>
            <w:r w:rsidRPr="0084062D">
              <w:rPr>
                <w:rFonts w:cs="Arial"/>
                <w:color w:val="1D1D1B"/>
                <w:sz w:val="24"/>
                <w:szCs w:val="24"/>
                <w:shd w:val="clear" w:color="auto" w:fill="FFFFFF"/>
              </w:rPr>
              <w:t xml:space="preserve">Ce roman rend hommage à toutes les femmes de sa génération qui ont mené ce combat pour l'égalité. A partir des carnets laissés par sa grand-mère, Hélène Jeusset-Vincelet nous raconte la vie d'une famille ouvrière </w:t>
            </w:r>
            <w:r>
              <w:rPr>
                <w:rFonts w:cs="Arial"/>
                <w:color w:val="1D1D1B"/>
                <w:sz w:val="24"/>
                <w:szCs w:val="24"/>
                <w:shd w:val="clear" w:color="auto" w:fill="FFFFFF"/>
              </w:rPr>
              <w:t>en ce début du</w:t>
            </w:r>
            <w:r w:rsidRPr="0084062D">
              <w:rPr>
                <w:rFonts w:cs="Arial"/>
                <w:color w:val="1D1D1B"/>
                <w:sz w:val="24"/>
                <w:szCs w:val="24"/>
                <w:shd w:val="clear" w:color="auto" w:fill="FFFFFF"/>
              </w:rPr>
              <w:t xml:space="preserve"> XXe, quittant le Nord pour Paris. C'est un témoignage extraordinairement précis sur la vie à cette époque dans les faubourgs parisiens et en banlieue. C'est aussi le récit de l'émancipation des femmes, poussées par la misère à prendre leur part dans la société</w:t>
            </w:r>
            <w:r>
              <w:rPr>
                <w:rFonts w:cs="Arial"/>
                <w:color w:val="1D1D1B"/>
                <w:sz w:val="24"/>
                <w:szCs w:val="24"/>
                <w:shd w:val="clear" w:color="auto" w:fill="FFFFFF"/>
              </w:rPr>
              <w:t>.</w:t>
            </w:r>
          </w:p>
          <w:p w14:paraId="34209D23" w14:textId="77777777" w:rsidR="00073601" w:rsidRPr="0084062D" w:rsidRDefault="00073601" w:rsidP="003425B3">
            <w:pPr>
              <w:jc w:val="both"/>
              <w:rPr>
                <w:rFonts w:cs="Arial"/>
                <w:color w:val="1D1D1B"/>
                <w:sz w:val="24"/>
                <w:szCs w:val="24"/>
                <w:shd w:val="clear" w:color="auto" w:fill="FFFFFF"/>
              </w:rPr>
            </w:pPr>
            <w:r w:rsidRPr="0084062D">
              <w:rPr>
                <w:rFonts w:cs="Arial"/>
                <w:color w:val="1D1D1B"/>
                <w:sz w:val="24"/>
                <w:szCs w:val="24"/>
              </w:rPr>
              <w:br/>
            </w:r>
            <w:r w:rsidRPr="0084062D">
              <w:rPr>
                <w:rFonts w:cs="Arial"/>
                <w:color w:val="1D1D1B"/>
                <w:sz w:val="24"/>
                <w:szCs w:val="24"/>
                <w:shd w:val="clear" w:color="auto" w:fill="FFFFFF"/>
              </w:rPr>
              <w:t>Les petits métiers et les petits patrons, les associations caritatives et les mouvements chrétiens comme la JOC qui structurent une vie fragile, courageuse et accompagnent une ascension sociale difficilement acquise. Nul doute que cela évoquera des souvenirs à tous car il s'agit, pour beaucoup de Français d'aujourd'hui, de la vie de nos grands-parents et arrière-grands-parents. Quand ce n'est pas une découverte de ce qu'ils furent véritablement.</w:t>
            </w:r>
          </w:p>
        </w:tc>
      </w:tr>
    </w:tbl>
    <w:p w14:paraId="1E33FFFF" w14:textId="5AD0908D" w:rsidR="00E01CD5" w:rsidRDefault="00E01CD5" w:rsidP="007B189C">
      <w:pPr>
        <w:rPr>
          <w:b/>
          <w:bCs/>
          <w:sz w:val="28"/>
          <w:szCs w:val="28"/>
        </w:rPr>
      </w:pPr>
    </w:p>
    <w:p w14:paraId="2E5B646B" w14:textId="77777777" w:rsidR="00B20910" w:rsidRDefault="00B20910" w:rsidP="007B189C">
      <w:pPr>
        <w:rPr>
          <w:b/>
          <w:bCs/>
          <w:sz w:val="28"/>
          <w:szCs w:val="28"/>
        </w:rPr>
      </w:pPr>
    </w:p>
    <w:tbl>
      <w:tblPr>
        <w:tblStyle w:val="Grilledutableau"/>
        <w:tblW w:w="0" w:type="auto"/>
        <w:tblLook w:val="04A0" w:firstRow="1" w:lastRow="0" w:firstColumn="1" w:lastColumn="0" w:noHBand="0" w:noVBand="1"/>
      </w:tblPr>
      <w:tblGrid>
        <w:gridCol w:w="9060"/>
      </w:tblGrid>
      <w:tr w:rsidR="00E01CD5" w:rsidRPr="007504B9" w14:paraId="29648B86" w14:textId="77777777" w:rsidTr="003D5040">
        <w:tc>
          <w:tcPr>
            <w:tcW w:w="9062" w:type="dxa"/>
          </w:tcPr>
          <w:p w14:paraId="319B2EF0" w14:textId="047D6C41" w:rsidR="00E01CD5" w:rsidRPr="007504B9" w:rsidRDefault="00FB3DDC" w:rsidP="003D5040">
            <w:pPr>
              <w:tabs>
                <w:tab w:val="center" w:pos="4536"/>
              </w:tabs>
              <w:jc w:val="both"/>
              <w:rPr>
                <w:b/>
                <w:bCs/>
              </w:rPr>
            </w:pPr>
            <w:r w:rsidRPr="00B014E3">
              <w:rPr>
                <w:rFonts w:ascii="Aptos" w:hAnsi="Aptos" w:cs="Calibri"/>
                <w:b/>
                <w:bCs/>
                <w:color w:val="1B1B1B"/>
                <w:sz w:val="44"/>
                <w:szCs w:val="44"/>
                <w:shd w:val="clear" w:color="auto" w:fill="FFFFFF"/>
              </w:rPr>
              <w:lastRenderedPageBreak/>
              <w:t>François de LABARRE</w:t>
            </w:r>
          </w:p>
        </w:tc>
      </w:tr>
      <w:tr w:rsidR="00E01CD5" w:rsidRPr="007504B9" w14:paraId="472C8DCF" w14:textId="77777777" w:rsidTr="003D5040">
        <w:tc>
          <w:tcPr>
            <w:tcW w:w="9062" w:type="dxa"/>
          </w:tcPr>
          <w:p w14:paraId="68BCEDE3" w14:textId="77777777" w:rsidR="00E01CD5" w:rsidRDefault="00FB3DDC" w:rsidP="003D5040">
            <w:pPr>
              <w:rPr>
                <w:rFonts w:ascii="Aptos" w:hAnsi="Aptos"/>
                <w:sz w:val="24"/>
                <w:szCs w:val="24"/>
                <w:shd w:val="clear" w:color="auto" w:fill="FFFFFF"/>
              </w:rPr>
            </w:pPr>
            <w:r w:rsidRPr="00FB3DDC">
              <w:rPr>
                <w:rFonts w:ascii="Aptos" w:hAnsi="Aptos"/>
                <w:sz w:val="24"/>
                <w:szCs w:val="24"/>
                <w:shd w:val="clear" w:color="auto" w:fill="FFFFFF"/>
              </w:rPr>
              <w:t xml:space="preserve">François de Labarre, 50 ans, est grand reporter à Paris Match. Diplômé de l’Essec, il choisit le journalisme à 25 ans. Il n’a eu de cesse, depuis, de couvrir des grands événements, réaliser des reportages et des enquêtes qui l’ont parfois amené en Afrique et au Moyen-Orient. Il a souvent croisé sur sa route l’affaire dite du « financement libyen de la campagne présidentielle de Nicolas Sarkozy ». Il a couvert la campagne présidentielle de 2007, interviewé Kadhafi sous sa tente à Tripoli, couvert une révolution arabe et sillonné le désert libyen. Il a aussi recueilli l’un des derniers témoignages de l’intermédiaire Ziad Takieddine à Beyrouth ce qui lui a valu d’être placé en garde à vue. Spécialiste de l’Italie, il publie en 2023 une enquête sur les affaires financières du Vatican. La revanche de Kadhafi est son premier </w:t>
            </w:r>
            <w:proofErr w:type="gramStart"/>
            <w:r w:rsidRPr="00FB3DDC">
              <w:rPr>
                <w:rFonts w:ascii="Aptos" w:hAnsi="Aptos"/>
                <w:sz w:val="24"/>
                <w:szCs w:val="24"/>
                <w:shd w:val="clear" w:color="auto" w:fill="FFFFFF"/>
              </w:rPr>
              <w:t>« non fiction</w:t>
            </w:r>
            <w:proofErr w:type="gramEnd"/>
            <w:r w:rsidRPr="00FB3DDC">
              <w:rPr>
                <w:rFonts w:ascii="Aptos" w:hAnsi="Aptos"/>
                <w:sz w:val="24"/>
                <w:szCs w:val="24"/>
                <w:shd w:val="clear" w:color="auto" w:fill="FFFFFF"/>
              </w:rPr>
              <w:t xml:space="preserve"> novel », un roman à clefs sur la première affaire de l’histoire contemporaine ayant mené un ancien président de la République en prison. Un livre à décoder, utile aussi pour ceux qui veulent comprendre comment on a pu en arriver là</w:t>
            </w:r>
            <w:r w:rsidR="006F13DD">
              <w:rPr>
                <w:rFonts w:ascii="Aptos" w:hAnsi="Aptos"/>
                <w:sz w:val="24"/>
                <w:szCs w:val="24"/>
                <w:shd w:val="clear" w:color="auto" w:fill="FFFFFF"/>
              </w:rPr>
              <w:t>.</w:t>
            </w:r>
          </w:p>
          <w:p w14:paraId="11496175" w14:textId="71CC225B" w:rsidR="004C7260" w:rsidRPr="000D1E6F" w:rsidRDefault="004C7260" w:rsidP="003D5040">
            <w:pPr>
              <w:rPr>
                <w:rFonts w:ascii="Aptos" w:hAnsi="Aptos"/>
                <w:sz w:val="24"/>
                <w:szCs w:val="24"/>
              </w:rPr>
            </w:pPr>
          </w:p>
        </w:tc>
      </w:tr>
      <w:tr w:rsidR="00E01CD5" w:rsidRPr="0045658B" w14:paraId="7F0CB11B" w14:textId="77777777" w:rsidTr="00906AE7">
        <w:trPr>
          <w:trHeight w:val="3251"/>
        </w:trPr>
        <w:tc>
          <w:tcPr>
            <w:tcW w:w="9062" w:type="dxa"/>
          </w:tcPr>
          <w:p w14:paraId="0E246F3D" w14:textId="78721B76" w:rsidR="0045658B" w:rsidRPr="00742D1E" w:rsidRDefault="000B45D8" w:rsidP="00C070E8">
            <w:pPr>
              <w:rPr>
                <w:rFonts w:ascii="Aptos" w:hAnsi="Aptos"/>
                <w:color w:val="212529"/>
                <w:sz w:val="24"/>
                <w:szCs w:val="24"/>
                <w:shd w:val="clear" w:color="auto" w:fill="FFFFFF"/>
              </w:rPr>
            </w:pPr>
            <w:r>
              <w:rPr>
                <w:rFonts w:ascii="Aptos" w:hAnsi="Aptos"/>
                <w:b/>
                <w:bCs/>
                <w:noProof/>
                <w:sz w:val="24"/>
                <w:szCs w:val="24"/>
              </w:rPr>
              <w:drawing>
                <wp:anchor distT="0" distB="0" distL="114300" distR="114300" simplePos="0" relativeHeight="251910144" behindDoc="1" locked="0" layoutInCell="1" allowOverlap="1" wp14:anchorId="588A9A93" wp14:editId="71A96D2B">
                  <wp:simplePos x="0" y="0"/>
                  <wp:positionH relativeFrom="column">
                    <wp:posOffset>-635</wp:posOffset>
                  </wp:positionH>
                  <wp:positionV relativeFrom="paragraph">
                    <wp:posOffset>188595</wp:posOffset>
                  </wp:positionV>
                  <wp:extent cx="1791970" cy="2889250"/>
                  <wp:effectExtent l="0" t="0" r="0" b="6350"/>
                  <wp:wrapTight wrapText="bothSides">
                    <wp:wrapPolygon edited="0">
                      <wp:start x="0" y="0"/>
                      <wp:lineTo x="0" y="21505"/>
                      <wp:lineTo x="21355" y="21505"/>
                      <wp:lineTo x="21355" y="0"/>
                      <wp:lineTo x="0" y="0"/>
                    </wp:wrapPolygon>
                  </wp:wrapTight>
                  <wp:docPr id="69538583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1970" cy="2889250"/>
                          </a:xfrm>
                          <a:prstGeom prst="rect">
                            <a:avLst/>
                          </a:prstGeom>
                          <a:noFill/>
                        </pic:spPr>
                      </pic:pic>
                    </a:graphicData>
                  </a:graphic>
                  <wp14:sizeRelH relativeFrom="margin">
                    <wp14:pctWidth>0</wp14:pctWidth>
                  </wp14:sizeRelH>
                  <wp14:sizeRelV relativeFrom="margin">
                    <wp14:pctHeight>0</wp14:pctHeight>
                  </wp14:sizeRelV>
                </wp:anchor>
              </w:drawing>
            </w:r>
          </w:p>
          <w:p w14:paraId="14A4F124" w14:textId="42DB7707" w:rsidR="00B014E3" w:rsidRPr="004C7260" w:rsidRDefault="0045658B" w:rsidP="00B014E3">
            <w:pPr>
              <w:rPr>
                <w:rFonts w:ascii="Aptos" w:hAnsi="Aptos"/>
                <w:b/>
                <w:bCs/>
                <w:sz w:val="28"/>
                <w:szCs w:val="28"/>
              </w:rPr>
            </w:pPr>
            <w:r w:rsidRPr="0045658B">
              <w:rPr>
                <w:rFonts w:ascii="Aptos" w:eastAsia="Times New Roman" w:hAnsi="Aptos" w:cs="Times New Roman"/>
                <w:color w:val="212529"/>
                <w:kern w:val="0"/>
                <w:sz w:val="24"/>
                <w:szCs w:val="24"/>
                <w:lang w:eastAsia="fr-FR"/>
                <w14:ligatures w14:val="none"/>
              </w:rPr>
              <w:br/>
            </w:r>
            <w:r w:rsidR="00B014E3" w:rsidRPr="004C7260">
              <w:rPr>
                <w:rFonts w:ascii="Aptos" w:hAnsi="Aptos"/>
                <w:b/>
                <w:bCs/>
                <w:sz w:val="28"/>
                <w:szCs w:val="28"/>
              </w:rPr>
              <w:t>La revanche de Kadhafi</w:t>
            </w:r>
          </w:p>
          <w:p w14:paraId="3412D381" w14:textId="77777777" w:rsidR="00FD1A44" w:rsidRPr="00085248" w:rsidRDefault="00FD1A44" w:rsidP="00B014E3">
            <w:pPr>
              <w:rPr>
                <w:rFonts w:ascii="Aptos" w:hAnsi="Aptos"/>
                <w:b/>
                <w:bCs/>
                <w:sz w:val="24"/>
                <w:szCs w:val="24"/>
              </w:rPr>
            </w:pPr>
          </w:p>
          <w:p w14:paraId="77D9F158" w14:textId="4C94687D" w:rsidR="00906AE7" w:rsidRPr="00B014E3" w:rsidRDefault="00B014E3" w:rsidP="00C070E8">
            <w:pPr>
              <w:rPr>
                <w:rFonts w:ascii="Aptos" w:hAnsi="Aptos"/>
                <w:sz w:val="24"/>
                <w:szCs w:val="24"/>
              </w:rPr>
            </w:pPr>
            <w:r w:rsidRPr="00B014E3">
              <w:rPr>
                <w:rFonts w:ascii="Aptos" w:hAnsi="Aptos"/>
                <w:sz w:val="24"/>
                <w:szCs w:val="24"/>
              </w:rPr>
              <w:t>Paris, 2005. Un accident impliquant un des fils de Mouammar Kadhafi scandalise Paris. L’Élysée a-t-il raison ou tort de courtiser le dictateur libyen. Les enjeux sont de taille comme les moyens déployés par les Kadhafi pour s’attirer les faveurs de la classe politique. Paul Marsigny, simple conseiller juridique, se voit confier une mission spéciale. Sans le vouloir, il se jette entre les mains de Malika, la conseillère « très spéciale » de Kadhafi. Il tombe dans tous les pièges et de fil en aiguille, se trouve projeté au cœur de la plus grande affaire politico-financière contemporaine. Autour de lui gravitent tous les acteurs de cette histoire vertigineuse. Tous ignorent encore la vague de fond qui va bientôt engloutir leurs ambitions et leur président</w:t>
            </w:r>
            <w:r w:rsidR="000B45D8">
              <w:rPr>
                <w:rFonts w:ascii="Aptos" w:hAnsi="Aptos"/>
                <w:sz w:val="24"/>
                <w:szCs w:val="24"/>
              </w:rPr>
              <w:t>.</w:t>
            </w:r>
          </w:p>
        </w:tc>
      </w:tr>
      <w:tr w:rsidR="006E5AB4" w:rsidRPr="0045658B" w14:paraId="045021DF" w14:textId="77777777" w:rsidTr="00906AE7">
        <w:trPr>
          <w:trHeight w:val="3251"/>
        </w:trPr>
        <w:tc>
          <w:tcPr>
            <w:tcW w:w="9062" w:type="dxa"/>
          </w:tcPr>
          <w:p w14:paraId="6A9C4EE5" w14:textId="1DEB7225" w:rsidR="00D15856" w:rsidRPr="003B598E" w:rsidRDefault="000B45D8" w:rsidP="00C070E8">
            <w:pPr>
              <w:rPr>
                <w:rFonts w:ascii="Aptos" w:hAnsi="Aptos"/>
                <w:b/>
                <w:bCs/>
                <w:color w:val="212529"/>
                <w:sz w:val="28"/>
                <w:szCs w:val="28"/>
                <w:shd w:val="clear" w:color="auto" w:fill="FFFFFF"/>
              </w:rPr>
            </w:pPr>
            <w:r>
              <w:rPr>
                <w:rFonts w:ascii="Aptos" w:hAnsi="Aptos"/>
                <w:b/>
                <w:bCs/>
                <w:noProof/>
                <w:color w:val="212529"/>
                <w:sz w:val="24"/>
                <w:szCs w:val="24"/>
                <w:shd w:val="clear" w:color="auto" w:fill="FFFFFF"/>
              </w:rPr>
              <w:lastRenderedPageBreak/>
              <w:drawing>
                <wp:anchor distT="0" distB="0" distL="114300" distR="114300" simplePos="0" relativeHeight="251911168" behindDoc="1" locked="0" layoutInCell="1" allowOverlap="1" wp14:anchorId="227C49FB" wp14:editId="7A0C07DD">
                  <wp:simplePos x="0" y="0"/>
                  <wp:positionH relativeFrom="column">
                    <wp:posOffset>-635</wp:posOffset>
                  </wp:positionH>
                  <wp:positionV relativeFrom="paragraph">
                    <wp:posOffset>1270</wp:posOffset>
                  </wp:positionV>
                  <wp:extent cx="1941290" cy="3009752"/>
                  <wp:effectExtent l="0" t="0" r="1905" b="635"/>
                  <wp:wrapTight wrapText="bothSides">
                    <wp:wrapPolygon edited="0">
                      <wp:start x="0" y="0"/>
                      <wp:lineTo x="0" y="21468"/>
                      <wp:lineTo x="21409" y="21468"/>
                      <wp:lineTo x="21409" y="0"/>
                      <wp:lineTo x="0" y="0"/>
                    </wp:wrapPolygon>
                  </wp:wrapTight>
                  <wp:docPr id="213199375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1290" cy="3009752"/>
                          </a:xfrm>
                          <a:prstGeom prst="rect">
                            <a:avLst/>
                          </a:prstGeom>
                          <a:noFill/>
                        </pic:spPr>
                      </pic:pic>
                    </a:graphicData>
                  </a:graphic>
                </wp:anchor>
              </w:drawing>
            </w:r>
          </w:p>
          <w:p w14:paraId="3C8B8F73" w14:textId="6626F151" w:rsidR="00D15856" w:rsidRPr="003B598E" w:rsidRDefault="000B45D8" w:rsidP="00C070E8">
            <w:pPr>
              <w:rPr>
                <w:rFonts w:ascii="Aptos" w:hAnsi="Aptos"/>
                <w:b/>
                <w:bCs/>
                <w:color w:val="212529"/>
                <w:sz w:val="28"/>
                <w:szCs w:val="28"/>
                <w:shd w:val="clear" w:color="auto" w:fill="FFFFFF"/>
              </w:rPr>
            </w:pPr>
            <w:r w:rsidRPr="003B598E">
              <w:rPr>
                <w:rFonts w:ascii="Aptos" w:hAnsi="Aptos"/>
                <w:b/>
                <w:bCs/>
                <w:color w:val="212529"/>
                <w:sz w:val="28"/>
                <w:szCs w:val="28"/>
                <w:shd w:val="clear" w:color="auto" w:fill="FFFFFF"/>
              </w:rPr>
              <w:t>Vatican Offshore</w:t>
            </w:r>
          </w:p>
          <w:p w14:paraId="2E3F939E" w14:textId="77777777" w:rsidR="00D15856" w:rsidRDefault="00D15856" w:rsidP="00C070E8">
            <w:pPr>
              <w:rPr>
                <w:rFonts w:ascii="Aptos" w:hAnsi="Aptos"/>
                <w:color w:val="212529"/>
                <w:sz w:val="24"/>
                <w:szCs w:val="24"/>
                <w:shd w:val="clear" w:color="auto" w:fill="FFFFFF"/>
              </w:rPr>
            </w:pPr>
          </w:p>
          <w:p w14:paraId="15B751D8" w14:textId="77777777" w:rsidR="00FD1A44" w:rsidRPr="00FD1A44" w:rsidRDefault="00FD1A44" w:rsidP="00FD1A44">
            <w:pPr>
              <w:rPr>
                <w:rFonts w:ascii="Aptos" w:hAnsi="Aptos"/>
                <w:color w:val="212529"/>
                <w:sz w:val="24"/>
                <w:szCs w:val="24"/>
                <w:shd w:val="clear" w:color="auto" w:fill="FFFFFF"/>
              </w:rPr>
            </w:pPr>
            <w:r w:rsidRPr="00FD1A44">
              <w:rPr>
                <w:rFonts w:ascii="Aptos" w:hAnsi="Aptos"/>
                <w:color w:val="212529"/>
                <w:sz w:val="24"/>
                <w:szCs w:val="24"/>
                <w:shd w:val="clear" w:color="auto" w:fill="FFFFFF"/>
              </w:rPr>
              <w:t xml:space="preserve">En 2013, le Vatican cesse enfin d’être un paradis fiscal. Un pape réformateur, plein d’ambitions est décidé à nettoyer les pratiques anciennes et la corruption. De guerre lasse, son prédécesseur Benoit XVI a renoncé à son pontificat. Les perfidies de ses proches conseillers l’ont amené à prendre cette décision historique. Soutenu par le monde entier, le pape François a les coudées franches. Il fait venir des experts financiers, des auditeurs, mais dix ans plus tard, son bilan est mitigé. Ses réformateurs n’ont pas tenu longtemps. Certains ont été intimidés voire menacés et leur chef a même connu la prison avant de revenir à Rome pour faire justice. </w:t>
            </w:r>
          </w:p>
          <w:p w14:paraId="2A8325DC" w14:textId="47A07598" w:rsidR="00425635" w:rsidRPr="00742D1E" w:rsidRDefault="00425635" w:rsidP="00C070E8">
            <w:pPr>
              <w:rPr>
                <w:rFonts w:ascii="Aptos" w:hAnsi="Aptos"/>
                <w:b/>
                <w:bCs/>
                <w:sz w:val="24"/>
                <w:szCs w:val="24"/>
              </w:rPr>
            </w:pPr>
          </w:p>
        </w:tc>
      </w:tr>
    </w:tbl>
    <w:tbl>
      <w:tblPr>
        <w:tblStyle w:val="Grilledutableau"/>
        <w:tblpPr w:leftFromText="141" w:rightFromText="141" w:vertAnchor="text" w:horzAnchor="margin" w:tblpY="-33"/>
        <w:tblW w:w="9062" w:type="dxa"/>
        <w:tblLook w:val="04A0" w:firstRow="1" w:lastRow="0" w:firstColumn="1" w:lastColumn="0" w:noHBand="0" w:noVBand="1"/>
      </w:tblPr>
      <w:tblGrid>
        <w:gridCol w:w="9183"/>
      </w:tblGrid>
      <w:tr w:rsidR="00073601" w14:paraId="6423BEB4" w14:textId="77777777" w:rsidTr="00175C07">
        <w:tc>
          <w:tcPr>
            <w:tcW w:w="9062" w:type="dxa"/>
          </w:tcPr>
          <w:p w14:paraId="25590BBB" w14:textId="77777777" w:rsidR="00073601" w:rsidRPr="000F66A9" w:rsidRDefault="00073601" w:rsidP="003425B3">
            <w:pPr>
              <w:jc w:val="both"/>
              <w:rPr>
                <w:rFonts w:ascii="Aptos" w:hAnsi="Aptos" w:cs="Calibri"/>
                <w:b/>
                <w:bCs/>
                <w:color w:val="1B1B1B"/>
                <w:sz w:val="44"/>
                <w:szCs w:val="44"/>
                <w:shd w:val="clear" w:color="auto" w:fill="FFFFFF"/>
              </w:rPr>
            </w:pPr>
            <w:bookmarkStart w:id="1" w:name="_Hlk194083088"/>
            <w:r w:rsidRPr="000F66A9">
              <w:rPr>
                <w:rFonts w:ascii="Aptos" w:hAnsi="Aptos" w:cs="Calibri"/>
                <w:b/>
                <w:bCs/>
                <w:color w:val="1B1B1B"/>
                <w:sz w:val="44"/>
                <w:szCs w:val="44"/>
                <w:shd w:val="clear" w:color="auto" w:fill="FFFFFF"/>
              </w:rPr>
              <w:lastRenderedPageBreak/>
              <w:t>Christophe LALLAU</w:t>
            </w:r>
          </w:p>
        </w:tc>
      </w:tr>
      <w:tr w:rsidR="00073601" w14:paraId="3D6B728F" w14:textId="77777777" w:rsidTr="00175C07">
        <w:tc>
          <w:tcPr>
            <w:tcW w:w="9062" w:type="dxa"/>
          </w:tcPr>
          <w:p w14:paraId="4A57DAF4" w14:textId="77777777" w:rsidR="00073601" w:rsidRDefault="00073601" w:rsidP="003425B3">
            <w:pPr>
              <w:jc w:val="both"/>
              <w:rPr>
                <w:rFonts w:ascii="Aptos" w:hAnsi="Aptos" w:cs="Calibri"/>
                <w:color w:val="1B1B1B"/>
                <w:sz w:val="20"/>
                <w:szCs w:val="20"/>
                <w:shd w:val="clear" w:color="auto" w:fill="FFFFFF"/>
              </w:rPr>
            </w:pPr>
          </w:p>
          <w:p w14:paraId="27779B22" w14:textId="77777777" w:rsidR="00073601" w:rsidRPr="003D1F2E" w:rsidRDefault="00073601" w:rsidP="003425B3">
            <w:pPr>
              <w:jc w:val="both"/>
              <w:rPr>
                <w:sz w:val="24"/>
                <w:szCs w:val="24"/>
              </w:rPr>
            </w:pPr>
            <w:r w:rsidRPr="003D1F2E">
              <w:rPr>
                <w:sz w:val="24"/>
                <w:szCs w:val="24"/>
              </w:rPr>
              <w:t>Ancien enseignant en Techniques de gestion commerciale, Christophe Lallau présente là, son second livre, sorti en décembre 2023 ; Son premier livre, “l’Armorial des Tourailles, du Houlme &amp; de ses environs, ancien fief des Turgot”, est sorti en 2007 et faisait la part belle à certaines généalogies houlmoises. Il a demandé environ 11 années de recherches et consécutivement aux retours des lecteurs, des journalistes et aux rencontres qui en ont découlé, Christophe Lallau a ressenti l’envie de continuer cette aventure avec un autre livre, centré quasi exclusivement sur l’héraldique.</w:t>
            </w:r>
          </w:p>
          <w:p w14:paraId="32872EAF" w14:textId="77777777" w:rsidR="00073601" w:rsidRPr="003D1F2E" w:rsidRDefault="00073601" w:rsidP="003425B3">
            <w:pPr>
              <w:jc w:val="both"/>
              <w:rPr>
                <w:rFonts w:ascii="Aptos" w:hAnsi="Aptos" w:cs="Calibri"/>
                <w:color w:val="1B1B1B"/>
                <w:sz w:val="24"/>
                <w:szCs w:val="24"/>
                <w:shd w:val="clear" w:color="auto" w:fill="FFFFFF"/>
              </w:rPr>
            </w:pPr>
          </w:p>
          <w:p w14:paraId="0716C66B" w14:textId="77777777" w:rsidR="00073601" w:rsidRPr="003D1F2E" w:rsidRDefault="00073601" w:rsidP="003425B3">
            <w:pPr>
              <w:jc w:val="both"/>
              <w:rPr>
                <w:rFonts w:ascii="Aptos" w:hAnsi="Aptos" w:cs="Calibri"/>
                <w:color w:val="1B1B1B"/>
                <w:sz w:val="24"/>
                <w:szCs w:val="24"/>
                <w:shd w:val="clear" w:color="auto" w:fill="FFFFFF"/>
              </w:rPr>
            </w:pPr>
            <w:r w:rsidRPr="003D1F2E">
              <w:rPr>
                <w:rFonts w:ascii="Aptos" w:hAnsi="Aptos" w:cs="Calibri"/>
                <w:color w:val="1B1B1B"/>
                <w:sz w:val="24"/>
                <w:szCs w:val="24"/>
                <w:shd w:val="clear" w:color="auto" w:fill="FFFFFF"/>
              </w:rPr>
              <w:t xml:space="preserve">Membre de l’association de sigillographie : </w:t>
            </w:r>
            <w:proofErr w:type="spellStart"/>
            <w:r w:rsidRPr="003D1F2E">
              <w:rPr>
                <w:rFonts w:ascii="Aptos" w:hAnsi="Aptos" w:cs="Calibri"/>
                <w:color w:val="1B1B1B"/>
                <w:sz w:val="24"/>
                <w:szCs w:val="24"/>
                <w:shd w:val="clear" w:color="auto" w:fill="FFFFFF"/>
              </w:rPr>
              <w:t>Sigillvm</w:t>
            </w:r>
            <w:proofErr w:type="spellEnd"/>
            <w:r w:rsidRPr="003D1F2E">
              <w:rPr>
                <w:rFonts w:ascii="Aptos" w:hAnsi="Aptos" w:cs="Calibri"/>
                <w:color w:val="1B1B1B"/>
                <w:sz w:val="24"/>
                <w:szCs w:val="24"/>
                <w:shd w:val="clear" w:color="auto" w:fill="FFFFFF"/>
              </w:rPr>
              <w:t xml:space="preserve"> </w:t>
            </w:r>
            <w:proofErr w:type="spellStart"/>
            <w:r w:rsidRPr="003D1F2E">
              <w:rPr>
                <w:rFonts w:ascii="Aptos" w:hAnsi="Aptos" w:cs="Calibri"/>
                <w:color w:val="1B1B1B"/>
                <w:sz w:val="24"/>
                <w:szCs w:val="24"/>
                <w:shd w:val="clear" w:color="auto" w:fill="FFFFFF"/>
              </w:rPr>
              <w:t>Franciae</w:t>
            </w:r>
            <w:proofErr w:type="spellEnd"/>
          </w:p>
          <w:p w14:paraId="0FC6BE5B" w14:textId="77777777" w:rsidR="00073601" w:rsidRDefault="00073601" w:rsidP="003425B3">
            <w:pPr>
              <w:jc w:val="both"/>
              <w:rPr>
                <w:rFonts w:ascii="Aptos" w:hAnsi="Aptos" w:cs="Calibri"/>
                <w:color w:val="1B1B1B"/>
                <w:sz w:val="20"/>
                <w:szCs w:val="20"/>
                <w:shd w:val="clear" w:color="auto" w:fill="FFFFFF"/>
              </w:rPr>
            </w:pPr>
          </w:p>
          <w:p w14:paraId="56816779" w14:textId="77777777" w:rsidR="00073601" w:rsidRPr="005851A4" w:rsidRDefault="00073601" w:rsidP="003425B3">
            <w:pPr>
              <w:jc w:val="both"/>
              <w:rPr>
                <w:rFonts w:ascii="Aptos" w:hAnsi="Aptos" w:cs="Calibri"/>
                <w:color w:val="1B1B1B"/>
                <w:sz w:val="20"/>
                <w:szCs w:val="20"/>
                <w:shd w:val="clear" w:color="auto" w:fill="FFFFFF"/>
              </w:rPr>
            </w:pPr>
          </w:p>
        </w:tc>
      </w:tr>
      <w:tr w:rsidR="00073601" w14:paraId="296FCFE2" w14:textId="77777777" w:rsidTr="00175C07">
        <w:tc>
          <w:tcPr>
            <w:tcW w:w="9062" w:type="dxa"/>
          </w:tcPr>
          <w:p w14:paraId="5E16BD7A" w14:textId="77777777" w:rsidR="00073601" w:rsidRPr="00073601" w:rsidRDefault="00073601" w:rsidP="003425B3">
            <w:pPr>
              <w:jc w:val="both"/>
              <w:rPr>
                <w:rFonts w:ascii="Aptos" w:hAnsi="Aptos" w:cs="Calibri"/>
                <w:b/>
                <w:bCs/>
                <w:color w:val="1B1B1B"/>
                <w:sz w:val="24"/>
                <w:szCs w:val="24"/>
                <w:shd w:val="clear" w:color="auto" w:fill="FFFFFF"/>
              </w:rPr>
            </w:pPr>
            <w:r w:rsidRPr="00073601">
              <w:rPr>
                <w:rFonts w:ascii="Aptos" w:hAnsi="Aptos" w:cs="Calibri"/>
                <w:b/>
                <w:bCs/>
                <w:noProof/>
                <w:color w:val="1B1B1B"/>
                <w:sz w:val="24"/>
                <w:szCs w:val="24"/>
                <w:shd w:val="clear" w:color="auto" w:fill="FFFFFF"/>
              </w:rPr>
              <w:drawing>
                <wp:anchor distT="0" distB="0" distL="114300" distR="114300" simplePos="0" relativeHeight="251964416" behindDoc="1" locked="0" layoutInCell="1" allowOverlap="1" wp14:anchorId="4186CD6B" wp14:editId="6B83642D">
                  <wp:simplePos x="0" y="0"/>
                  <wp:positionH relativeFrom="column">
                    <wp:posOffset>0</wp:posOffset>
                  </wp:positionH>
                  <wp:positionV relativeFrom="paragraph">
                    <wp:posOffset>1905</wp:posOffset>
                  </wp:positionV>
                  <wp:extent cx="1808376" cy="2791510"/>
                  <wp:effectExtent l="0" t="0" r="1905" b="0"/>
                  <wp:wrapTight wrapText="bothSides">
                    <wp:wrapPolygon edited="0">
                      <wp:start x="0" y="0"/>
                      <wp:lineTo x="0" y="21374"/>
                      <wp:lineTo x="21395" y="21374"/>
                      <wp:lineTo x="21395" y="0"/>
                      <wp:lineTo x="0" y="0"/>
                    </wp:wrapPolygon>
                  </wp:wrapTight>
                  <wp:docPr id="4786397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8376" cy="2791510"/>
                          </a:xfrm>
                          <a:prstGeom prst="rect">
                            <a:avLst/>
                          </a:prstGeom>
                          <a:noFill/>
                        </pic:spPr>
                      </pic:pic>
                    </a:graphicData>
                  </a:graphic>
                </wp:anchor>
              </w:drawing>
            </w:r>
            <w:r w:rsidRPr="00073601">
              <w:rPr>
                <w:rFonts w:ascii="Aptos" w:hAnsi="Aptos"/>
                <w:sz w:val="24"/>
                <w:szCs w:val="24"/>
              </w:rPr>
              <w:t xml:space="preserve">Cet “Armorial des familles nobles, notables &amp; paysannes” qui commence parfois au XIIIème siècle pour certaines familles et qui se termine au Second Empire pour d’autres, présente les armes recensées, les terres possédées, les anoblissements éventuels et quelques éléments généalogiques. Il m’a demandé 13 années de recherches. Il a été nécessaire d’étudier les “3 Grands Ordres” recensés sous l’Ancien Régime, de consulter de très nombreux ouvrages et grâce à la technique de numérisation d’aujourd’hui et aux logiciels de dessins héraldiques, il y a 158 planches en couleur de blasons. Ce qui est plutôt conséquent. Il y a une magnifique préface de Philippe Lamarque qui est un des grands spécialistes de la discipline héraldique et notamment, un connaisseur éclairé de la symbolique du blason, y compris pour ce qui concerne la Normandie et ses particularités… On ne peut aborder l’héraldique normande sans penser aux racines culturelles, historiques et religieuses de cette ancienne province. Ce livre n’est pas centré sur les plus prestigieuses familles qui sont très connues et bien documentées mais il place sur un même pied d’égalité des familles moins connues mais parfois aussi anciennes. Il est là aussi pour montrer ce cousinage qui est </w:t>
            </w:r>
            <w:proofErr w:type="spellStart"/>
            <w:r w:rsidRPr="00073601">
              <w:rPr>
                <w:rFonts w:ascii="Aptos" w:hAnsi="Aptos"/>
                <w:sz w:val="24"/>
                <w:szCs w:val="24"/>
              </w:rPr>
              <w:t>immémoriel</w:t>
            </w:r>
            <w:proofErr w:type="spellEnd"/>
            <w:r w:rsidRPr="00073601">
              <w:rPr>
                <w:rFonts w:ascii="Aptos" w:hAnsi="Aptos"/>
                <w:sz w:val="24"/>
                <w:szCs w:val="24"/>
              </w:rPr>
              <w:t xml:space="preserve"> et souvent oublié entre toutes les familles normandes.</w:t>
            </w:r>
          </w:p>
        </w:tc>
      </w:tr>
      <w:tr w:rsidR="00302544" w14:paraId="1F4455DB" w14:textId="77777777" w:rsidTr="00175C07">
        <w:tc>
          <w:tcPr>
            <w:tcW w:w="9062" w:type="dxa"/>
          </w:tcPr>
          <w:p w14:paraId="06B31549" w14:textId="77777777" w:rsidR="00302544" w:rsidRPr="00073601" w:rsidRDefault="00302544" w:rsidP="003425B3">
            <w:pPr>
              <w:jc w:val="both"/>
              <w:rPr>
                <w:rFonts w:ascii="Aptos" w:hAnsi="Aptos" w:cs="Calibri"/>
                <w:b/>
                <w:bCs/>
                <w:noProof/>
                <w:color w:val="1B1B1B"/>
                <w:sz w:val="24"/>
                <w:szCs w:val="24"/>
                <w:shd w:val="clear" w:color="auto" w:fill="FFFFFF"/>
              </w:rPr>
            </w:pPr>
          </w:p>
        </w:tc>
      </w:tr>
      <w:tr w:rsidR="00302544" w14:paraId="09E612A2" w14:textId="77777777" w:rsidTr="00175C07">
        <w:tc>
          <w:tcPr>
            <w:tcW w:w="9062" w:type="dxa"/>
          </w:tcPr>
          <w:tbl>
            <w:tblPr>
              <w:tblStyle w:val="Grilledutableau"/>
              <w:tblpPr w:leftFromText="141" w:rightFromText="141" w:vertAnchor="text" w:horzAnchor="margin" w:tblpY="-33"/>
              <w:tblW w:w="8957" w:type="dxa"/>
              <w:tblLook w:val="04A0" w:firstRow="1" w:lastRow="0" w:firstColumn="1" w:lastColumn="0" w:noHBand="0" w:noVBand="1"/>
            </w:tblPr>
            <w:tblGrid>
              <w:gridCol w:w="8957"/>
            </w:tblGrid>
            <w:tr w:rsidR="00302544" w14:paraId="512FB12C" w14:textId="77777777" w:rsidTr="003425B3">
              <w:tc>
                <w:tcPr>
                  <w:tcW w:w="8957" w:type="dxa"/>
                </w:tcPr>
                <w:p w14:paraId="28474506" w14:textId="77777777" w:rsidR="00302544" w:rsidRPr="003B598E" w:rsidRDefault="00302544" w:rsidP="00302544">
                  <w:pPr>
                    <w:jc w:val="both"/>
                    <w:rPr>
                      <w:rFonts w:ascii="Aptos" w:hAnsi="Aptos" w:cs="Calibri"/>
                      <w:b/>
                      <w:bCs/>
                      <w:color w:val="1B1B1B"/>
                      <w:sz w:val="44"/>
                      <w:szCs w:val="44"/>
                      <w:shd w:val="clear" w:color="auto" w:fill="FFFFFF"/>
                    </w:rPr>
                  </w:pPr>
                  <w:r w:rsidRPr="003B598E">
                    <w:rPr>
                      <w:rFonts w:ascii="Aptos" w:hAnsi="Aptos" w:cs="Calibri"/>
                      <w:b/>
                      <w:bCs/>
                      <w:color w:val="1B1B1B"/>
                      <w:sz w:val="44"/>
                      <w:szCs w:val="44"/>
                      <w:shd w:val="clear" w:color="auto" w:fill="FFFFFF"/>
                    </w:rPr>
                    <w:t>Olivier LEDUC</w:t>
                  </w:r>
                </w:p>
              </w:tc>
            </w:tr>
            <w:tr w:rsidR="00302544" w14:paraId="3F916AF5" w14:textId="77777777" w:rsidTr="003425B3">
              <w:tc>
                <w:tcPr>
                  <w:tcW w:w="8957" w:type="dxa"/>
                </w:tcPr>
                <w:p w14:paraId="2DACD574" w14:textId="77777777" w:rsidR="00302544" w:rsidRPr="001153E2" w:rsidRDefault="00302544" w:rsidP="00302544">
                  <w:pPr>
                    <w:jc w:val="both"/>
                    <w:rPr>
                      <w:rFonts w:ascii="Aptos" w:hAnsi="Aptos"/>
                      <w:sz w:val="24"/>
                      <w:szCs w:val="24"/>
                    </w:rPr>
                  </w:pPr>
                </w:p>
                <w:p w14:paraId="5A858F44" w14:textId="77777777" w:rsidR="00302544" w:rsidRPr="001153E2" w:rsidRDefault="00302544" w:rsidP="00302544">
                  <w:pPr>
                    <w:jc w:val="both"/>
                    <w:rPr>
                      <w:rFonts w:ascii="Aptos" w:eastAsia="Aptos" w:hAnsi="Aptos" w:cs="Aptos"/>
                      <w:kern w:val="0"/>
                      <w:lang w:eastAsia="fr-FR"/>
                      <w14:ligatures w14:val="none"/>
                    </w:rPr>
                  </w:pPr>
                  <w:r w:rsidRPr="001153E2">
                    <w:rPr>
                      <w:rFonts w:ascii="Aptos" w:eastAsia="Aptos" w:hAnsi="Aptos" w:cs="Aptos"/>
                      <w:kern w:val="0"/>
                      <w:sz w:val="24"/>
                      <w:szCs w:val="24"/>
                      <w:lang w:eastAsia="fr-FR"/>
                      <w14:ligatures w14:val="none"/>
                    </w:rPr>
                    <w:t>Olivier Leduc a toujours vécu dans le Cotentin. Aimant jouer avec les mots et les visuels, il souhaitait s'orienter dans le secteur de la publicité, mais le destin en a décidé autrement. C'est finalement à la naissance de sa fille, en 2004, qu'il se plonge dans l'écriture et la littérature jeunesse. En 2009, il crée "</w:t>
                  </w:r>
                  <w:proofErr w:type="spellStart"/>
                  <w:r w:rsidRPr="001153E2">
                    <w:rPr>
                      <w:rFonts w:ascii="Aptos" w:eastAsia="Aptos" w:hAnsi="Aptos" w:cs="Aptos"/>
                      <w:kern w:val="0"/>
                      <w:sz w:val="24"/>
                      <w:szCs w:val="24"/>
                      <w:lang w:eastAsia="fr-FR"/>
                      <w14:ligatures w14:val="none"/>
                    </w:rPr>
                    <w:t>SaperliVpopette</w:t>
                  </w:r>
                  <w:proofErr w:type="spellEnd"/>
                  <w:r w:rsidRPr="001153E2">
                    <w:rPr>
                      <w:rFonts w:ascii="Aptos" w:eastAsia="Aptos" w:hAnsi="Aptos" w:cs="Aptos"/>
                      <w:kern w:val="0"/>
                      <w:sz w:val="24"/>
                      <w:szCs w:val="24"/>
                      <w:lang w:eastAsia="fr-FR"/>
                      <w14:ligatures w14:val="none"/>
                    </w:rPr>
                    <w:t xml:space="preserve">", une petite cabane d'édition jeunesse, basée à Montaigu la </w:t>
                  </w:r>
                  <w:proofErr w:type="spellStart"/>
                  <w:r w:rsidRPr="001153E2">
                    <w:rPr>
                      <w:rFonts w:ascii="Aptos" w:eastAsia="Aptos" w:hAnsi="Aptos" w:cs="Aptos"/>
                      <w:kern w:val="0"/>
                      <w:sz w:val="24"/>
                      <w:szCs w:val="24"/>
                      <w:lang w:eastAsia="fr-FR"/>
                      <w14:ligatures w14:val="none"/>
                    </w:rPr>
                    <w:t>Brisette</w:t>
                  </w:r>
                  <w:proofErr w:type="spellEnd"/>
                  <w:r w:rsidRPr="001153E2">
                    <w:rPr>
                      <w:rFonts w:ascii="Aptos" w:eastAsia="Aptos" w:hAnsi="Aptos" w:cs="Aptos"/>
                      <w:kern w:val="0"/>
                      <w:sz w:val="24"/>
                      <w:szCs w:val="24"/>
                      <w:lang w:eastAsia="fr-FR"/>
                      <w14:ligatures w14:val="none"/>
                    </w:rPr>
                    <w:t xml:space="preserve"> dans la Manche. En participant à</w:t>
                  </w:r>
                  <w:r>
                    <w:rPr>
                      <w:rFonts w:ascii="Aptos" w:eastAsia="Aptos" w:hAnsi="Aptos" w:cs="Aptos"/>
                      <w:kern w:val="0"/>
                      <w:sz w:val="24"/>
                      <w:szCs w:val="24"/>
                      <w:lang w:eastAsia="fr-FR"/>
                      <w14:ligatures w14:val="none"/>
                    </w:rPr>
                    <w:t xml:space="preserve"> une trentaine d’</w:t>
                  </w:r>
                  <w:r w:rsidRPr="001153E2">
                    <w:rPr>
                      <w:rFonts w:ascii="Aptos" w:eastAsia="Aptos" w:hAnsi="Aptos" w:cs="Aptos"/>
                      <w:kern w:val="0"/>
                      <w:sz w:val="24"/>
                      <w:szCs w:val="24"/>
                      <w:lang w:eastAsia="fr-FR"/>
                      <w14:ligatures w14:val="none"/>
                    </w:rPr>
                    <w:t xml:space="preserve">ouvrages (albums, recueils de nouvelles, livres et spectacles de magie...), il renoue avec sa première passion : jouer avec la langue et les images ! </w:t>
                  </w:r>
                </w:p>
                <w:p w14:paraId="50D61285" w14:textId="77777777" w:rsidR="00302544" w:rsidRPr="001153E2" w:rsidRDefault="00302544" w:rsidP="00302544">
                  <w:pPr>
                    <w:jc w:val="both"/>
                    <w:rPr>
                      <w:rFonts w:ascii="Aptos" w:hAnsi="Aptos"/>
                      <w:sz w:val="24"/>
                      <w:szCs w:val="24"/>
                    </w:rPr>
                  </w:pPr>
                </w:p>
              </w:tc>
            </w:tr>
            <w:tr w:rsidR="00302544" w14:paraId="2666C105" w14:textId="77777777" w:rsidTr="003425B3">
              <w:trPr>
                <w:trHeight w:val="2324"/>
              </w:trPr>
              <w:tc>
                <w:tcPr>
                  <w:tcW w:w="8957" w:type="dxa"/>
                  <w:shd w:val="clear" w:color="auto" w:fill="FFFFFF" w:themeFill="background1"/>
                </w:tcPr>
                <w:p w14:paraId="48C10F65" w14:textId="77777777" w:rsidR="00302544" w:rsidRDefault="00302544" w:rsidP="00302544">
                  <w:pPr>
                    <w:shd w:val="clear" w:color="auto" w:fill="FFFFFF" w:themeFill="background1"/>
                    <w:rPr>
                      <w:rFonts w:ascii="Aptos" w:hAnsi="Aptos"/>
                      <w:b/>
                      <w:bCs/>
                      <w:sz w:val="28"/>
                      <w:szCs w:val="28"/>
                    </w:rPr>
                  </w:pPr>
                  <w:r>
                    <w:rPr>
                      <w:noProof/>
                    </w:rPr>
                    <w:lastRenderedPageBreak/>
                    <w:drawing>
                      <wp:anchor distT="0" distB="0" distL="114300" distR="114300" simplePos="0" relativeHeight="252012544" behindDoc="1" locked="0" layoutInCell="1" allowOverlap="1" wp14:anchorId="04E1976F" wp14:editId="5D7B2902">
                        <wp:simplePos x="0" y="0"/>
                        <wp:positionH relativeFrom="column">
                          <wp:posOffset>0</wp:posOffset>
                        </wp:positionH>
                        <wp:positionV relativeFrom="paragraph">
                          <wp:posOffset>1270</wp:posOffset>
                        </wp:positionV>
                        <wp:extent cx="1812610" cy="1308100"/>
                        <wp:effectExtent l="0" t="0" r="0" b="6350"/>
                        <wp:wrapTight wrapText="bothSides">
                          <wp:wrapPolygon edited="0">
                            <wp:start x="0" y="0"/>
                            <wp:lineTo x="0" y="21390"/>
                            <wp:lineTo x="21343" y="21390"/>
                            <wp:lineTo x="21343" y="0"/>
                            <wp:lineTo x="0" y="0"/>
                          </wp:wrapPolygon>
                        </wp:wrapTight>
                        <wp:docPr id="8482531" name="Image 2" descr="Didée : 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ée : 6-6-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2610" cy="1308100"/>
                                </a:xfrm>
                                <a:prstGeom prst="rect">
                                  <a:avLst/>
                                </a:prstGeom>
                                <a:noFill/>
                                <a:ln>
                                  <a:noFill/>
                                </a:ln>
                              </pic:spPr>
                            </pic:pic>
                          </a:graphicData>
                        </a:graphic>
                      </wp:anchor>
                    </w:drawing>
                  </w:r>
                  <w:proofErr w:type="spellStart"/>
                  <w:r>
                    <w:rPr>
                      <w:rFonts w:ascii="Aptos" w:hAnsi="Aptos"/>
                      <w:b/>
                      <w:bCs/>
                      <w:sz w:val="28"/>
                      <w:szCs w:val="28"/>
                    </w:rPr>
                    <w:t>Didée</w:t>
                  </w:r>
                  <w:proofErr w:type="spellEnd"/>
                  <w:r>
                    <w:rPr>
                      <w:rFonts w:ascii="Aptos" w:hAnsi="Aptos"/>
                      <w:b/>
                      <w:bCs/>
                      <w:sz w:val="28"/>
                      <w:szCs w:val="28"/>
                    </w:rPr>
                    <w:t> : 6*6*44</w:t>
                  </w:r>
                </w:p>
                <w:p w14:paraId="31788017" w14:textId="77777777" w:rsidR="00302544" w:rsidRPr="001153E2" w:rsidRDefault="00302544" w:rsidP="00302544">
                  <w:pPr>
                    <w:shd w:val="clear" w:color="auto" w:fill="FFFFFF" w:themeFill="background1"/>
                    <w:rPr>
                      <w:rFonts w:ascii="Aptos" w:hAnsi="Aptos"/>
                      <w:b/>
                      <w:bCs/>
                      <w:sz w:val="16"/>
                      <w:szCs w:val="16"/>
                    </w:rPr>
                  </w:pPr>
                </w:p>
                <w:p w14:paraId="76D6C97E" w14:textId="77777777" w:rsidR="00302544" w:rsidRPr="00250227" w:rsidRDefault="00302544" w:rsidP="00302544">
                  <w:r w:rsidRPr="00250227">
                    <w:t>Lors d'une nuit historique, une tortue se perd au milieu d'une gigantesque plage.</w:t>
                  </w:r>
                </w:p>
                <w:p w14:paraId="28FCF07E" w14:textId="77777777" w:rsidR="00302544" w:rsidRPr="00250227" w:rsidRDefault="00302544" w:rsidP="00302544">
                  <w:r w:rsidRPr="00250227">
                    <w:t>Est-ce vraiment le bon jour pour s'égarer ainsi ?</w:t>
                  </w:r>
                </w:p>
                <w:p w14:paraId="0AA2E639" w14:textId="77777777" w:rsidR="00302544" w:rsidRPr="00A04006" w:rsidRDefault="00302544" w:rsidP="00302544">
                  <w:r w:rsidRPr="00250227">
                    <w:t xml:space="preserve">Ce livre se veut un modeste hommage, un clin d’œil par devoir de mémoire, mais également, grâce à l'aventure de </w:t>
                  </w:r>
                  <w:proofErr w:type="spellStart"/>
                  <w:r w:rsidRPr="00250227">
                    <w:t>Didée</w:t>
                  </w:r>
                  <w:proofErr w:type="spellEnd"/>
                  <w:r w:rsidRPr="00250227">
                    <w:t>, un symbole de paix et de sagesse.</w:t>
                  </w:r>
                </w:p>
              </w:tc>
            </w:tr>
            <w:tr w:rsidR="00302544" w14:paraId="7BE96F66" w14:textId="77777777" w:rsidTr="003425B3">
              <w:trPr>
                <w:trHeight w:val="2665"/>
              </w:trPr>
              <w:tc>
                <w:tcPr>
                  <w:tcW w:w="8957" w:type="dxa"/>
                  <w:shd w:val="clear" w:color="auto" w:fill="FFFFFF" w:themeFill="background1"/>
                </w:tcPr>
                <w:p w14:paraId="4F07AC04" w14:textId="77777777" w:rsidR="00302544" w:rsidRDefault="00302544" w:rsidP="00302544">
                  <w:pPr>
                    <w:shd w:val="clear" w:color="auto" w:fill="FFFFFF"/>
                    <w:rPr>
                      <w:rFonts w:eastAsia="Times New Roman" w:cs="Arial"/>
                      <w:b/>
                      <w:bCs/>
                      <w:color w:val="333333"/>
                      <w:kern w:val="0"/>
                      <w:sz w:val="28"/>
                      <w:szCs w:val="28"/>
                      <w:lang w:eastAsia="fr-FR"/>
                      <w14:ligatures w14:val="none"/>
                    </w:rPr>
                  </w:pPr>
                  <w:r w:rsidRPr="00424139">
                    <w:rPr>
                      <w:rFonts w:eastAsia="Times New Roman" w:cs="Arial"/>
                      <w:b/>
                      <w:bCs/>
                      <w:noProof/>
                      <w:color w:val="333333"/>
                      <w:kern w:val="0"/>
                      <w:sz w:val="28"/>
                      <w:szCs w:val="28"/>
                      <w:lang w:eastAsia="fr-FR"/>
                      <w14:ligatures w14:val="none"/>
                    </w:rPr>
                    <w:drawing>
                      <wp:anchor distT="0" distB="0" distL="114300" distR="114300" simplePos="0" relativeHeight="252013568" behindDoc="1" locked="0" layoutInCell="1" allowOverlap="1" wp14:anchorId="58E10798" wp14:editId="4BED3234">
                        <wp:simplePos x="0" y="0"/>
                        <wp:positionH relativeFrom="column">
                          <wp:posOffset>-63500</wp:posOffset>
                        </wp:positionH>
                        <wp:positionV relativeFrom="paragraph">
                          <wp:posOffset>0</wp:posOffset>
                        </wp:positionV>
                        <wp:extent cx="1875790" cy="1577340"/>
                        <wp:effectExtent l="0" t="0" r="0" b="3810"/>
                        <wp:wrapTight wrapText="bothSides">
                          <wp:wrapPolygon edited="0">
                            <wp:start x="0" y="0"/>
                            <wp:lineTo x="0" y="21391"/>
                            <wp:lineTo x="21278" y="21391"/>
                            <wp:lineTo x="21278" y="0"/>
                            <wp:lineTo x="0" y="0"/>
                          </wp:wrapPolygon>
                        </wp:wrapTight>
                        <wp:docPr id="1808876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5790" cy="1577340"/>
                                </a:xfrm>
                                <a:prstGeom prst="rect">
                                  <a:avLst/>
                                </a:prstGeom>
                                <a:noFill/>
                              </pic:spPr>
                            </pic:pic>
                          </a:graphicData>
                        </a:graphic>
                        <wp14:sizeRelH relativeFrom="margin">
                          <wp14:pctWidth>0</wp14:pctWidth>
                        </wp14:sizeRelH>
                        <wp14:sizeRelV relativeFrom="margin">
                          <wp14:pctHeight>0</wp14:pctHeight>
                        </wp14:sizeRelV>
                      </wp:anchor>
                    </w:drawing>
                  </w:r>
                  <w:r w:rsidRPr="00424139">
                    <w:rPr>
                      <w:rFonts w:eastAsia="Times New Roman" w:cs="Arial"/>
                      <w:b/>
                      <w:bCs/>
                      <w:color w:val="333333"/>
                      <w:kern w:val="0"/>
                      <w:sz w:val="28"/>
                      <w:szCs w:val="28"/>
                      <w:lang w:eastAsia="fr-FR"/>
                      <w14:ligatures w14:val="none"/>
                    </w:rPr>
                    <w:t>L'âge de Pierre :</w:t>
                  </w:r>
                </w:p>
                <w:p w14:paraId="745EEF11" w14:textId="77777777" w:rsidR="00302544" w:rsidRPr="00424139" w:rsidRDefault="00302544" w:rsidP="00302544">
                  <w:pPr>
                    <w:shd w:val="clear" w:color="auto" w:fill="FFFFFF"/>
                    <w:rPr>
                      <w:rFonts w:eastAsia="Times New Roman" w:cs="Arial"/>
                      <w:color w:val="333333"/>
                      <w:kern w:val="0"/>
                      <w:sz w:val="28"/>
                      <w:szCs w:val="28"/>
                      <w:lang w:eastAsia="fr-FR"/>
                      <w14:ligatures w14:val="none"/>
                    </w:rPr>
                  </w:pPr>
                </w:p>
                <w:p w14:paraId="7906424E" w14:textId="77777777" w:rsidR="00302544" w:rsidRPr="00554B21" w:rsidRDefault="00302544" w:rsidP="00302544">
                  <w:pPr>
                    <w:shd w:val="clear" w:color="auto" w:fill="FFFFFF"/>
                    <w:rPr>
                      <w:rFonts w:eastAsia="Times New Roman" w:cs="Arial"/>
                      <w:color w:val="333333"/>
                      <w:kern w:val="0"/>
                      <w:sz w:val="24"/>
                      <w:szCs w:val="24"/>
                      <w:lang w:eastAsia="fr-FR"/>
                      <w14:ligatures w14:val="none"/>
                    </w:rPr>
                  </w:pPr>
                  <w:r w:rsidRPr="00554B21">
                    <w:rPr>
                      <w:rFonts w:eastAsia="Times New Roman" w:cs="Arial"/>
                      <w:color w:val="333333"/>
                      <w:kern w:val="0"/>
                      <w:sz w:val="24"/>
                      <w:szCs w:val="24"/>
                      <w:lang w:eastAsia="fr-FR"/>
                      <w14:ligatures w14:val="none"/>
                    </w:rPr>
                    <w:t xml:space="preserve">Amusante </w:t>
                  </w:r>
                  <w:proofErr w:type="spellStart"/>
                  <w:r w:rsidRPr="00554B21">
                    <w:rPr>
                      <w:rFonts w:eastAsia="Times New Roman" w:cs="Arial"/>
                      <w:color w:val="333333"/>
                      <w:kern w:val="0"/>
                      <w:sz w:val="24"/>
                      <w:szCs w:val="24"/>
                      <w:lang w:eastAsia="fr-FR"/>
                      <w14:ligatures w14:val="none"/>
                    </w:rPr>
                    <w:t>pré-histoire</w:t>
                  </w:r>
                  <w:proofErr w:type="spellEnd"/>
                  <w:r w:rsidRPr="00554B21">
                    <w:rPr>
                      <w:rFonts w:eastAsia="Times New Roman" w:cs="Arial"/>
                      <w:color w:val="333333"/>
                      <w:kern w:val="0"/>
                      <w:sz w:val="24"/>
                      <w:szCs w:val="24"/>
                      <w:lang w:eastAsia="fr-FR"/>
                      <w14:ligatures w14:val="none"/>
                    </w:rPr>
                    <w:t xml:space="preserve"> du soir où Max en vacances chez ses grands-parents essaye de découvrir l'âge de Pierre... son grand-père.</w:t>
                  </w:r>
                </w:p>
                <w:p w14:paraId="002A902B" w14:textId="77777777" w:rsidR="00302544" w:rsidRPr="00A04006" w:rsidRDefault="00302544" w:rsidP="00302544">
                  <w:pPr>
                    <w:shd w:val="clear" w:color="auto" w:fill="FFFFFF"/>
                    <w:rPr>
                      <w:rFonts w:eastAsia="Times New Roman" w:cs="Arial"/>
                      <w:color w:val="333333"/>
                      <w:kern w:val="0"/>
                      <w:sz w:val="24"/>
                      <w:szCs w:val="24"/>
                      <w:lang w:eastAsia="fr-FR"/>
                      <w14:ligatures w14:val="none"/>
                    </w:rPr>
                  </w:pPr>
                  <w:r w:rsidRPr="00554B21">
                    <w:rPr>
                      <w:rFonts w:eastAsia="Times New Roman" w:cs="Arial"/>
                      <w:color w:val="333333"/>
                      <w:kern w:val="0"/>
                      <w:sz w:val="24"/>
                      <w:szCs w:val="24"/>
                      <w:lang w:eastAsia="fr-FR"/>
                      <w14:ligatures w14:val="none"/>
                    </w:rPr>
                    <w:t>Pas simple, surtout quand les réponses sont ambiguës !</w:t>
                  </w:r>
                </w:p>
              </w:tc>
            </w:tr>
            <w:tr w:rsidR="00302544" w14:paraId="715A0330" w14:textId="77777777" w:rsidTr="003425B3">
              <w:trPr>
                <w:trHeight w:val="2324"/>
              </w:trPr>
              <w:tc>
                <w:tcPr>
                  <w:tcW w:w="8957" w:type="dxa"/>
                  <w:shd w:val="clear" w:color="auto" w:fill="FFFFFF" w:themeFill="background1"/>
                </w:tcPr>
                <w:p w14:paraId="45639B96" w14:textId="77777777" w:rsidR="00302544" w:rsidRDefault="00302544" w:rsidP="00302544">
                  <w:pPr>
                    <w:shd w:val="clear" w:color="auto" w:fill="FFFFFF"/>
                    <w:rPr>
                      <w:rFonts w:eastAsia="Times New Roman" w:cs="Arial"/>
                      <w:b/>
                      <w:bCs/>
                      <w:color w:val="333333"/>
                      <w:kern w:val="0"/>
                      <w:sz w:val="28"/>
                      <w:szCs w:val="28"/>
                      <w:lang w:eastAsia="fr-FR"/>
                      <w14:ligatures w14:val="none"/>
                    </w:rPr>
                  </w:pPr>
                  <w:r w:rsidRPr="00424139">
                    <w:rPr>
                      <w:rFonts w:eastAsia="Times New Roman" w:cs="Arial"/>
                      <w:b/>
                      <w:bCs/>
                      <w:noProof/>
                      <w:color w:val="333333"/>
                      <w:kern w:val="0"/>
                      <w:sz w:val="28"/>
                      <w:szCs w:val="28"/>
                      <w:lang w:eastAsia="fr-FR"/>
                      <w14:ligatures w14:val="none"/>
                    </w:rPr>
                    <w:drawing>
                      <wp:anchor distT="0" distB="0" distL="114300" distR="114300" simplePos="0" relativeHeight="252015616" behindDoc="1" locked="0" layoutInCell="1" allowOverlap="1" wp14:anchorId="65ABC284" wp14:editId="095222B0">
                        <wp:simplePos x="0" y="0"/>
                        <wp:positionH relativeFrom="column">
                          <wp:posOffset>50800</wp:posOffset>
                        </wp:positionH>
                        <wp:positionV relativeFrom="paragraph">
                          <wp:posOffset>71755</wp:posOffset>
                        </wp:positionV>
                        <wp:extent cx="1717675" cy="1247140"/>
                        <wp:effectExtent l="0" t="0" r="0" b="0"/>
                        <wp:wrapTight wrapText="bothSides">
                          <wp:wrapPolygon edited="0">
                            <wp:start x="0" y="0"/>
                            <wp:lineTo x="0" y="21116"/>
                            <wp:lineTo x="21321" y="21116"/>
                            <wp:lineTo x="21321" y="0"/>
                            <wp:lineTo x="0" y="0"/>
                          </wp:wrapPolygon>
                        </wp:wrapTight>
                        <wp:docPr id="163398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767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139">
                    <w:rPr>
                      <w:rFonts w:eastAsia="Times New Roman" w:cs="Arial"/>
                      <w:b/>
                      <w:bCs/>
                      <w:color w:val="333333"/>
                      <w:kern w:val="0"/>
                      <w:sz w:val="28"/>
                      <w:szCs w:val="28"/>
                      <w:lang w:eastAsia="fr-FR"/>
                      <w14:ligatures w14:val="none"/>
                    </w:rPr>
                    <w:t>Le loup qui avait les yeux plus gros que le ventre :</w:t>
                  </w:r>
                </w:p>
                <w:p w14:paraId="19549134" w14:textId="77777777" w:rsidR="00302544" w:rsidRPr="00424139" w:rsidRDefault="00302544" w:rsidP="00302544">
                  <w:pPr>
                    <w:shd w:val="clear" w:color="auto" w:fill="FFFFFF"/>
                    <w:rPr>
                      <w:rFonts w:eastAsia="Times New Roman" w:cs="Arial"/>
                      <w:b/>
                      <w:bCs/>
                      <w:color w:val="333333"/>
                      <w:kern w:val="0"/>
                      <w:sz w:val="28"/>
                      <w:szCs w:val="28"/>
                      <w:lang w:eastAsia="fr-FR"/>
                      <w14:ligatures w14:val="none"/>
                    </w:rPr>
                  </w:pPr>
                </w:p>
                <w:p w14:paraId="5C5324D9" w14:textId="77777777" w:rsidR="00302544" w:rsidRPr="00782679" w:rsidRDefault="00302544" w:rsidP="00302544">
                  <w:pPr>
                    <w:shd w:val="clear" w:color="auto" w:fill="FFFFFF"/>
                    <w:rPr>
                      <w:rFonts w:eastAsia="Times New Roman" w:cs="Arial"/>
                      <w:color w:val="333333"/>
                      <w:kern w:val="0"/>
                      <w:sz w:val="24"/>
                      <w:szCs w:val="24"/>
                      <w:lang w:eastAsia="fr-FR"/>
                      <w14:ligatures w14:val="none"/>
                    </w:rPr>
                  </w:pPr>
                  <w:r w:rsidRPr="00782679">
                    <w:rPr>
                      <w:rFonts w:eastAsia="Times New Roman" w:cs="Arial"/>
                      <w:color w:val="333333"/>
                      <w:kern w:val="0"/>
                      <w:sz w:val="24"/>
                      <w:szCs w:val="24"/>
                      <w:lang w:eastAsia="fr-FR"/>
                      <w14:ligatures w14:val="none"/>
                    </w:rPr>
                    <w:t>Une histoire sur le gaspillage alimentaire : un loup ne finit jamais sa gamelle ! </w:t>
                  </w:r>
                </w:p>
                <w:p w14:paraId="7CB97211" w14:textId="77777777" w:rsidR="00302544" w:rsidRPr="00424139" w:rsidRDefault="00302544" w:rsidP="00302544">
                  <w:pPr>
                    <w:shd w:val="clear" w:color="auto" w:fill="FFFFFF"/>
                    <w:rPr>
                      <w:rFonts w:eastAsia="Times New Roman" w:cs="Arial"/>
                      <w:color w:val="333333"/>
                      <w:kern w:val="0"/>
                      <w:sz w:val="24"/>
                      <w:szCs w:val="24"/>
                      <w:lang w:eastAsia="fr-FR"/>
                      <w14:ligatures w14:val="none"/>
                    </w:rPr>
                  </w:pPr>
                  <w:r w:rsidRPr="00782679">
                    <w:rPr>
                      <w:rFonts w:eastAsia="Times New Roman" w:cs="Arial"/>
                      <w:color w:val="333333"/>
                      <w:kern w:val="0"/>
                      <w:sz w:val="24"/>
                      <w:szCs w:val="24"/>
                      <w:lang w:eastAsia="fr-FR"/>
                      <w14:ligatures w14:val="none"/>
                    </w:rPr>
                    <w:t>Les animaux révoltés veulent changer tout cela...</w:t>
                  </w:r>
                </w:p>
              </w:tc>
            </w:tr>
            <w:tr w:rsidR="00302544" w14:paraId="70799F4F" w14:textId="77777777" w:rsidTr="003425B3">
              <w:trPr>
                <w:trHeight w:val="2551"/>
              </w:trPr>
              <w:tc>
                <w:tcPr>
                  <w:tcW w:w="8957" w:type="dxa"/>
                  <w:shd w:val="clear" w:color="auto" w:fill="FFFFFF" w:themeFill="background1"/>
                </w:tcPr>
                <w:p w14:paraId="253942F2" w14:textId="77777777" w:rsidR="00302544" w:rsidRPr="00A16E50" w:rsidRDefault="00302544" w:rsidP="00302544">
                  <w:pPr>
                    <w:rPr>
                      <w:rFonts w:eastAsia="Times New Roman" w:cs="Times New Roman"/>
                      <w:b/>
                      <w:bCs/>
                      <w:kern w:val="0"/>
                      <w:sz w:val="28"/>
                      <w:szCs w:val="28"/>
                      <w:bdr w:val="none" w:sz="0" w:space="0" w:color="auto" w:frame="1"/>
                      <w:lang w:eastAsia="fr-FR"/>
                      <w14:ligatures w14:val="none"/>
                    </w:rPr>
                  </w:pPr>
                  <w:r w:rsidRPr="00A16E50">
                    <w:rPr>
                      <w:rFonts w:eastAsia="Times New Roman" w:cs="Arial"/>
                      <w:b/>
                      <w:bCs/>
                      <w:noProof/>
                      <w:color w:val="333333"/>
                      <w:kern w:val="0"/>
                      <w:sz w:val="28"/>
                      <w:szCs w:val="28"/>
                      <w:lang w:eastAsia="fr-FR"/>
                      <w14:ligatures w14:val="none"/>
                    </w:rPr>
                    <w:drawing>
                      <wp:anchor distT="0" distB="0" distL="114300" distR="114300" simplePos="0" relativeHeight="252014592" behindDoc="1" locked="0" layoutInCell="1" allowOverlap="1" wp14:anchorId="2F098085" wp14:editId="1A944C34">
                        <wp:simplePos x="0" y="0"/>
                        <wp:positionH relativeFrom="column">
                          <wp:posOffset>0</wp:posOffset>
                        </wp:positionH>
                        <wp:positionV relativeFrom="paragraph">
                          <wp:posOffset>1905</wp:posOffset>
                        </wp:positionV>
                        <wp:extent cx="1768802" cy="1304832"/>
                        <wp:effectExtent l="0" t="0" r="3175" b="0"/>
                        <wp:wrapTight wrapText="bothSides">
                          <wp:wrapPolygon edited="0">
                            <wp:start x="0" y="0"/>
                            <wp:lineTo x="0" y="21137"/>
                            <wp:lineTo x="21406" y="21137"/>
                            <wp:lineTo x="21406" y="0"/>
                            <wp:lineTo x="0" y="0"/>
                          </wp:wrapPolygon>
                        </wp:wrapTight>
                        <wp:docPr id="385105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8802" cy="1304832"/>
                                </a:xfrm>
                                <a:prstGeom prst="rect">
                                  <a:avLst/>
                                </a:prstGeom>
                                <a:noFill/>
                              </pic:spPr>
                            </pic:pic>
                          </a:graphicData>
                        </a:graphic>
                      </wp:anchor>
                    </w:drawing>
                  </w:r>
                  <w:r w:rsidRPr="00A16E50">
                    <w:rPr>
                      <w:rFonts w:eastAsia="Times New Roman" w:cs="Times New Roman"/>
                      <w:b/>
                      <w:bCs/>
                      <w:kern w:val="0"/>
                      <w:sz w:val="28"/>
                      <w:szCs w:val="28"/>
                      <w:bdr w:val="none" w:sz="0" w:space="0" w:color="auto" w:frame="1"/>
                      <w:lang w:eastAsia="fr-FR"/>
                      <w14:ligatures w14:val="none"/>
                    </w:rPr>
                    <w:t>Lôme qui plantait des arbres :</w:t>
                  </w:r>
                </w:p>
                <w:p w14:paraId="20CA1728" w14:textId="77777777" w:rsidR="00302544" w:rsidRPr="00882D1E" w:rsidRDefault="00302544" w:rsidP="00302544">
                  <w:pPr>
                    <w:rPr>
                      <w:rFonts w:eastAsia="Times New Roman" w:cs="Times New Roman"/>
                      <w:kern w:val="0"/>
                      <w:sz w:val="24"/>
                      <w:szCs w:val="24"/>
                      <w:lang w:eastAsia="fr-FR"/>
                      <w14:ligatures w14:val="none"/>
                    </w:rPr>
                  </w:pPr>
                </w:p>
                <w:p w14:paraId="03E719D3" w14:textId="77777777" w:rsidR="00302544" w:rsidRPr="00882D1E" w:rsidRDefault="00302544" w:rsidP="00302544">
                  <w:pPr>
                    <w:rPr>
                      <w:rFonts w:eastAsia="Times New Roman" w:cs="Times New Roman"/>
                      <w:kern w:val="0"/>
                      <w:sz w:val="24"/>
                      <w:szCs w:val="24"/>
                      <w:lang w:eastAsia="fr-FR"/>
                      <w14:ligatures w14:val="none"/>
                    </w:rPr>
                  </w:pPr>
                  <w:r w:rsidRPr="00882D1E">
                    <w:rPr>
                      <w:rFonts w:eastAsia="Times New Roman" w:cs="Times New Roman"/>
                      <w:kern w:val="0"/>
                      <w:sz w:val="24"/>
                      <w:szCs w:val="24"/>
                      <w:lang w:eastAsia="fr-FR"/>
                      <w14:ligatures w14:val="none"/>
                    </w:rPr>
                    <w:t>Joli conte écologique où Lôme, dont tout le monde se moque parce qu'il confond tout, crée quelque chose de magnifique...</w:t>
                  </w:r>
                </w:p>
                <w:p w14:paraId="53D66148" w14:textId="77777777" w:rsidR="00302544" w:rsidRPr="00882D1E" w:rsidRDefault="00302544" w:rsidP="00302544">
                  <w:pPr>
                    <w:rPr>
                      <w:rFonts w:eastAsia="Times New Roman" w:cs="Times New Roman"/>
                      <w:kern w:val="0"/>
                      <w:sz w:val="24"/>
                      <w:szCs w:val="24"/>
                      <w:lang w:eastAsia="fr-FR"/>
                      <w14:ligatures w14:val="none"/>
                    </w:rPr>
                  </w:pPr>
                  <w:r w:rsidRPr="00882D1E">
                    <w:rPr>
                      <w:rFonts w:eastAsia="Times New Roman" w:cs="Times New Roman"/>
                      <w:kern w:val="0"/>
                      <w:sz w:val="24"/>
                      <w:szCs w:val="24"/>
                      <w:lang w:eastAsia="fr-FR"/>
                      <w14:ligatures w14:val="none"/>
                    </w:rPr>
                    <w:t> Un album où les enfants apprennent à reconnaître les arbres, leur feuille et leur fruit.</w:t>
                  </w:r>
                </w:p>
                <w:p w14:paraId="625EF8BF" w14:textId="77777777" w:rsidR="00302544" w:rsidRPr="00A04006" w:rsidRDefault="00302544" w:rsidP="00302544">
                  <w:pPr>
                    <w:rPr>
                      <w:rFonts w:eastAsia="Times New Roman" w:cs="Times New Roman"/>
                      <w:kern w:val="0"/>
                      <w:sz w:val="24"/>
                      <w:szCs w:val="24"/>
                      <w:lang w:eastAsia="fr-FR"/>
                      <w14:ligatures w14:val="none"/>
                    </w:rPr>
                  </w:pPr>
                  <w:r w:rsidRPr="00882D1E">
                    <w:rPr>
                      <w:rFonts w:eastAsia="Times New Roman" w:cs="Times New Roman"/>
                      <w:kern w:val="0"/>
                      <w:sz w:val="24"/>
                      <w:szCs w:val="24"/>
                      <w:lang w:eastAsia="fr-FR"/>
                      <w14:ligatures w14:val="none"/>
                    </w:rPr>
                    <w:t>Inspiré de la nouvelle de Jean Giono : "L'homme qui plantait des arbres".</w:t>
                  </w:r>
                </w:p>
              </w:tc>
            </w:tr>
          </w:tbl>
          <w:p w14:paraId="5A6904B2" w14:textId="77777777" w:rsidR="00302544" w:rsidRPr="00073601" w:rsidRDefault="00302544" w:rsidP="003425B3">
            <w:pPr>
              <w:jc w:val="both"/>
              <w:rPr>
                <w:rFonts w:ascii="Aptos" w:hAnsi="Aptos" w:cs="Calibri"/>
                <w:b/>
                <w:bCs/>
                <w:noProof/>
                <w:color w:val="1B1B1B"/>
                <w:sz w:val="24"/>
                <w:szCs w:val="24"/>
                <w:shd w:val="clear" w:color="auto" w:fill="FFFFFF"/>
              </w:rPr>
            </w:pPr>
          </w:p>
        </w:tc>
      </w:tr>
      <w:tr w:rsidR="00302544" w14:paraId="51EDB895" w14:textId="77777777" w:rsidTr="00175C07">
        <w:tc>
          <w:tcPr>
            <w:tcW w:w="9062" w:type="dxa"/>
          </w:tcPr>
          <w:p w14:paraId="5A177B9A" w14:textId="77777777" w:rsidR="00302544" w:rsidRPr="00073601" w:rsidRDefault="00302544" w:rsidP="003425B3">
            <w:pPr>
              <w:jc w:val="both"/>
              <w:rPr>
                <w:rFonts w:ascii="Aptos" w:hAnsi="Aptos" w:cs="Calibri"/>
                <w:b/>
                <w:bCs/>
                <w:noProof/>
                <w:color w:val="1B1B1B"/>
                <w:sz w:val="24"/>
                <w:szCs w:val="24"/>
                <w:shd w:val="clear" w:color="auto" w:fill="FFFFFF"/>
              </w:rPr>
            </w:pPr>
          </w:p>
        </w:tc>
      </w:tr>
      <w:tr w:rsidR="00302544" w14:paraId="00A94A35" w14:textId="77777777" w:rsidTr="00175C07">
        <w:tc>
          <w:tcPr>
            <w:tcW w:w="9062" w:type="dxa"/>
          </w:tcPr>
          <w:p w14:paraId="2A830D7D" w14:textId="77777777" w:rsidR="00302544" w:rsidRPr="00073601" w:rsidRDefault="00302544" w:rsidP="003425B3">
            <w:pPr>
              <w:jc w:val="both"/>
              <w:rPr>
                <w:rFonts w:ascii="Aptos" w:hAnsi="Aptos" w:cs="Calibri"/>
                <w:b/>
                <w:bCs/>
                <w:noProof/>
                <w:color w:val="1B1B1B"/>
                <w:sz w:val="24"/>
                <w:szCs w:val="24"/>
                <w:shd w:val="clear" w:color="auto" w:fill="FFFFFF"/>
              </w:rPr>
            </w:pPr>
          </w:p>
        </w:tc>
      </w:tr>
    </w:tbl>
    <w:tbl>
      <w:tblPr>
        <w:tblStyle w:val="Grilledutableau"/>
        <w:tblW w:w="9062" w:type="dxa"/>
        <w:tblLook w:val="04A0" w:firstRow="1" w:lastRow="0" w:firstColumn="1" w:lastColumn="0" w:noHBand="0" w:noVBand="1"/>
      </w:tblPr>
      <w:tblGrid>
        <w:gridCol w:w="9062"/>
      </w:tblGrid>
      <w:tr w:rsidR="003C75B1" w:rsidRPr="0026495D" w14:paraId="24C8396E" w14:textId="77777777" w:rsidTr="003C75B1">
        <w:tc>
          <w:tcPr>
            <w:tcW w:w="9062" w:type="dxa"/>
          </w:tcPr>
          <w:bookmarkEnd w:id="1"/>
          <w:p w14:paraId="213FB9D1" w14:textId="77777777" w:rsidR="003C75B1" w:rsidRPr="0026495D" w:rsidRDefault="003C75B1" w:rsidP="003425B3">
            <w:pPr>
              <w:jc w:val="both"/>
              <w:rPr>
                <w:rFonts w:ascii="Aptos" w:hAnsi="Aptos"/>
                <w:color w:val="1B1B1B"/>
                <w:sz w:val="24"/>
                <w:szCs w:val="24"/>
                <w:highlight w:val="white"/>
              </w:rPr>
            </w:pPr>
            <w:r w:rsidRPr="00E8798E">
              <w:rPr>
                <w:rFonts w:ascii="Aptos" w:hAnsi="Aptos"/>
                <w:b/>
                <w:bCs/>
                <w:sz w:val="44"/>
                <w:szCs w:val="44"/>
              </w:rPr>
              <w:t>Catherine de L</w:t>
            </w:r>
            <w:r>
              <w:rPr>
                <w:rFonts w:ascii="Aptos" w:hAnsi="Aptos"/>
                <w:b/>
                <w:bCs/>
                <w:sz w:val="44"/>
                <w:szCs w:val="44"/>
              </w:rPr>
              <w:t>ASA</w:t>
            </w:r>
          </w:p>
        </w:tc>
      </w:tr>
      <w:tr w:rsidR="003C75B1" w:rsidRPr="00AE2C46" w14:paraId="47BBC4FA" w14:textId="77777777" w:rsidTr="003C75B1">
        <w:trPr>
          <w:trHeight w:val="1559"/>
        </w:trPr>
        <w:tc>
          <w:tcPr>
            <w:tcW w:w="9062" w:type="dxa"/>
          </w:tcPr>
          <w:p w14:paraId="304FF4C6" w14:textId="77777777" w:rsidR="003C75B1" w:rsidRPr="0026495D" w:rsidRDefault="003C75B1" w:rsidP="003425B3">
            <w:pPr>
              <w:jc w:val="both"/>
              <w:rPr>
                <w:rFonts w:ascii="Aptos" w:hAnsi="Aptos"/>
                <w:color w:val="1B1B1B"/>
                <w:sz w:val="24"/>
                <w:szCs w:val="24"/>
                <w:highlight w:val="white"/>
              </w:rPr>
            </w:pPr>
            <w:r w:rsidRPr="0026495D">
              <w:rPr>
                <w:rFonts w:ascii="Aptos" w:hAnsi="Aptos"/>
                <w:color w:val="1B1B1B"/>
                <w:sz w:val="24"/>
                <w:szCs w:val="24"/>
                <w:highlight w:val="white"/>
              </w:rPr>
              <w:t>Après des études de littérature classique, Catherine de Lasa, devient documentaliste chez Hachette puis rédactrice à Pomme d’Api avant de se consacrer à ses six enfants puis à ses petits-enfants. Elle n’a jamais cessé d’écrire pour eux et pour les autres des histoires, des poèmes, des pièces de théâtre et maintenant des biographies des grands personnages de l’histoire de France.</w:t>
            </w:r>
          </w:p>
          <w:p w14:paraId="066E122C" w14:textId="77777777" w:rsidR="003C75B1" w:rsidRPr="00AE2C46" w:rsidRDefault="003C75B1" w:rsidP="003425B3">
            <w:pPr>
              <w:rPr>
                <w:rFonts w:ascii="Aptos" w:hAnsi="Aptos"/>
                <w:sz w:val="16"/>
                <w:szCs w:val="16"/>
              </w:rPr>
            </w:pPr>
          </w:p>
        </w:tc>
      </w:tr>
      <w:tr w:rsidR="003C75B1" w:rsidRPr="00A96930" w14:paraId="7541E6B3" w14:textId="77777777" w:rsidTr="003C75B1">
        <w:trPr>
          <w:trHeight w:val="2560"/>
        </w:trPr>
        <w:tc>
          <w:tcPr>
            <w:tcW w:w="9062" w:type="dxa"/>
          </w:tcPr>
          <w:p w14:paraId="09807DFF" w14:textId="77777777" w:rsidR="003C75B1" w:rsidRDefault="003C75B1" w:rsidP="003425B3">
            <w:pPr>
              <w:rPr>
                <w:rFonts w:ascii="Aptos" w:hAnsi="Aptos"/>
                <w:b/>
                <w:bCs/>
                <w:noProof/>
                <w:sz w:val="28"/>
                <w:szCs w:val="28"/>
              </w:rPr>
            </w:pPr>
            <w:r w:rsidRPr="005F6CC1">
              <w:rPr>
                <w:rFonts w:ascii="Aptos" w:hAnsi="Aptos"/>
                <w:b/>
                <w:bCs/>
                <w:noProof/>
                <w:sz w:val="28"/>
                <w:szCs w:val="28"/>
              </w:rPr>
              <w:lastRenderedPageBreak/>
              <w:drawing>
                <wp:anchor distT="0" distB="0" distL="114300" distR="114300" simplePos="0" relativeHeight="251979776" behindDoc="1" locked="0" layoutInCell="1" allowOverlap="1" wp14:anchorId="58E83EA0" wp14:editId="60B7692C">
                  <wp:simplePos x="0" y="0"/>
                  <wp:positionH relativeFrom="column">
                    <wp:posOffset>6350</wp:posOffset>
                  </wp:positionH>
                  <wp:positionV relativeFrom="paragraph">
                    <wp:posOffset>73660</wp:posOffset>
                  </wp:positionV>
                  <wp:extent cx="1760855" cy="2882900"/>
                  <wp:effectExtent l="0" t="0" r="0" b="0"/>
                  <wp:wrapTight wrapText="bothSides">
                    <wp:wrapPolygon edited="0">
                      <wp:start x="0" y="0"/>
                      <wp:lineTo x="0" y="21410"/>
                      <wp:lineTo x="21265" y="21410"/>
                      <wp:lineTo x="21265" y="0"/>
                      <wp:lineTo x="0" y="0"/>
                    </wp:wrapPolygon>
                  </wp:wrapTight>
                  <wp:docPr id="12806985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0855" cy="2882900"/>
                          </a:xfrm>
                          <a:prstGeom prst="rect">
                            <a:avLst/>
                          </a:prstGeom>
                          <a:noFill/>
                        </pic:spPr>
                      </pic:pic>
                    </a:graphicData>
                  </a:graphic>
                  <wp14:sizeRelH relativeFrom="margin">
                    <wp14:pctWidth>0</wp14:pctWidth>
                  </wp14:sizeRelH>
                  <wp14:sizeRelV relativeFrom="margin">
                    <wp14:pctHeight>0</wp14:pctHeight>
                  </wp14:sizeRelV>
                </wp:anchor>
              </w:drawing>
            </w:r>
            <w:r w:rsidRPr="005F6CC1">
              <w:rPr>
                <w:rFonts w:ascii="Aptos" w:hAnsi="Aptos"/>
                <w:b/>
                <w:bCs/>
                <w:noProof/>
                <w:sz w:val="28"/>
                <w:szCs w:val="28"/>
              </w:rPr>
              <w:t>Blanche de Castille Le long voyage d’une princesse (éditions Téqui)</w:t>
            </w:r>
          </w:p>
          <w:p w14:paraId="216E4494" w14:textId="77777777" w:rsidR="003C75B1" w:rsidRPr="005F6CC1" w:rsidRDefault="003C75B1" w:rsidP="003425B3">
            <w:pPr>
              <w:rPr>
                <w:rFonts w:ascii="Aptos" w:hAnsi="Aptos"/>
                <w:b/>
                <w:bCs/>
                <w:noProof/>
                <w:sz w:val="28"/>
                <w:szCs w:val="28"/>
              </w:rPr>
            </w:pPr>
          </w:p>
          <w:p w14:paraId="1E49AA4C" w14:textId="77777777" w:rsidR="003C75B1" w:rsidRDefault="003C75B1" w:rsidP="003425B3">
            <w:pPr>
              <w:rPr>
                <w:rFonts w:ascii="Aptos" w:hAnsi="Aptos"/>
                <w:color w:val="333333"/>
                <w:sz w:val="24"/>
                <w:szCs w:val="24"/>
                <w:shd w:val="clear" w:color="auto" w:fill="FFFFFF"/>
              </w:rPr>
            </w:pPr>
            <w:r w:rsidRPr="007D76C2">
              <w:rPr>
                <w:rFonts w:ascii="Aptos" w:hAnsi="Aptos"/>
                <w:color w:val="333333"/>
                <w:sz w:val="24"/>
                <w:szCs w:val="24"/>
                <w:shd w:val="clear" w:color="auto" w:fill="FFFFFF"/>
              </w:rPr>
              <w:t>Ce récit est le journal fictif de Blanche (Blanca) de Castille de son départ d'Espagne à l'âge de 12 ans, en compagnie de sa grand-mère Aliénor d'Aquitaine, jusqu'à son mariage avec le futur roi de France Louis VIII. On y voit déjà les qualités de celle qui sera reine de France et régente de son fils Louis IX et sa foi profonde qui lui permet de surmonter les épreuves et le mal du pays. De nombreux détails rendent très vivant ce voyage de deux mois et font entrer les enfants dans la vie quotidienne à la Cour de France.</w:t>
            </w:r>
          </w:p>
          <w:p w14:paraId="0B16F8DC" w14:textId="77777777" w:rsidR="003C75B1" w:rsidRDefault="003C75B1" w:rsidP="003425B3">
            <w:pPr>
              <w:rPr>
                <w:color w:val="333333"/>
                <w:sz w:val="24"/>
                <w:szCs w:val="24"/>
                <w:shd w:val="clear" w:color="auto" w:fill="FFFFFF"/>
              </w:rPr>
            </w:pPr>
          </w:p>
          <w:p w14:paraId="0B55BBD5" w14:textId="77777777" w:rsidR="003C75B1" w:rsidRDefault="003C75B1" w:rsidP="003425B3">
            <w:pPr>
              <w:rPr>
                <w:color w:val="333333"/>
                <w:sz w:val="24"/>
                <w:szCs w:val="24"/>
                <w:shd w:val="clear" w:color="auto" w:fill="FFFFFF"/>
              </w:rPr>
            </w:pPr>
          </w:p>
          <w:p w14:paraId="73139EC9" w14:textId="77777777" w:rsidR="003C75B1" w:rsidRDefault="003C75B1" w:rsidP="003425B3">
            <w:pPr>
              <w:rPr>
                <w:color w:val="333333"/>
                <w:sz w:val="24"/>
                <w:szCs w:val="24"/>
                <w:shd w:val="clear" w:color="auto" w:fill="FFFFFF"/>
              </w:rPr>
            </w:pPr>
          </w:p>
          <w:p w14:paraId="52BF7F01" w14:textId="77777777" w:rsidR="003C75B1" w:rsidRDefault="003C75B1" w:rsidP="003425B3">
            <w:pPr>
              <w:rPr>
                <w:color w:val="333333"/>
                <w:sz w:val="24"/>
                <w:szCs w:val="24"/>
                <w:shd w:val="clear" w:color="auto" w:fill="FFFFFF"/>
              </w:rPr>
            </w:pPr>
          </w:p>
          <w:p w14:paraId="1778181E" w14:textId="77777777" w:rsidR="003C75B1" w:rsidRPr="00A96930" w:rsidRDefault="003C75B1" w:rsidP="003425B3">
            <w:pPr>
              <w:rPr>
                <w:b/>
                <w:bCs/>
                <w:noProof/>
                <w:sz w:val="24"/>
                <w:szCs w:val="24"/>
              </w:rPr>
            </w:pPr>
          </w:p>
        </w:tc>
      </w:tr>
      <w:tr w:rsidR="003C75B1" w:rsidRPr="00A96930" w14:paraId="6C854B9F" w14:textId="77777777" w:rsidTr="003C75B1">
        <w:trPr>
          <w:trHeight w:val="2560"/>
        </w:trPr>
        <w:tc>
          <w:tcPr>
            <w:tcW w:w="9062" w:type="dxa"/>
          </w:tcPr>
          <w:p w14:paraId="7C3C5CE1" w14:textId="77777777" w:rsidR="003C75B1" w:rsidRDefault="003C75B1" w:rsidP="003425B3">
            <w:pPr>
              <w:rPr>
                <w:rFonts w:ascii="Aptos" w:hAnsi="Aptos"/>
                <w:b/>
                <w:bCs/>
                <w:noProof/>
                <w:sz w:val="28"/>
                <w:szCs w:val="28"/>
              </w:rPr>
            </w:pPr>
            <w:r w:rsidRPr="00C836A2">
              <w:rPr>
                <w:rFonts w:ascii="Aptos" w:hAnsi="Aptos"/>
                <w:b/>
                <w:bCs/>
                <w:noProof/>
                <w:sz w:val="28"/>
                <w:szCs w:val="28"/>
              </w:rPr>
              <w:drawing>
                <wp:anchor distT="0" distB="0" distL="114300" distR="114300" simplePos="0" relativeHeight="251981824" behindDoc="1" locked="0" layoutInCell="1" allowOverlap="1" wp14:anchorId="774AB025" wp14:editId="0754829E">
                  <wp:simplePos x="0" y="0"/>
                  <wp:positionH relativeFrom="column">
                    <wp:posOffset>6350</wp:posOffset>
                  </wp:positionH>
                  <wp:positionV relativeFrom="paragraph">
                    <wp:posOffset>96520</wp:posOffset>
                  </wp:positionV>
                  <wp:extent cx="1784689" cy="2717800"/>
                  <wp:effectExtent l="0" t="0" r="6350" b="6350"/>
                  <wp:wrapTight wrapText="bothSides">
                    <wp:wrapPolygon edited="0">
                      <wp:start x="0" y="0"/>
                      <wp:lineTo x="0" y="21499"/>
                      <wp:lineTo x="21446" y="21499"/>
                      <wp:lineTo x="21446" y="0"/>
                      <wp:lineTo x="0" y="0"/>
                    </wp:wrapPolygon>
                  </wp:wrapTight>
                  <wp:docPr id="2203106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4689" cy="2717800"/>
                          </a:xfrm>
                          <a:prstGeom prst="rect">
                            <a:avLst/>
                          </a:prstGeom>
                          <a:noFill/>
                        </pic:spPr>
                      </pic:pic>
                    </a:graphicData>
                  </a:graphic>
                </wp:anchor>
              </w:drawing>
            </w:r>
          </w:p>
          <w:p w14:paraId="32C42DAF" w14:textId="77777777" w:rsidR="003C75B1" w:rsidRPr="00C836A2" w:rsidRDefault="003C75B1" w:rsidP="003425B3">
            <w:pPr>
              <w:rPr>
                <w:rFonts w:ascii="Aptos" w:hAnsi="Aptos"/>
                <w:b/>
                <w:bCs/>
                <w:noProof/>
                <w:sz w:val="28"/>
                <w:szCs w:val="28"/>
              </w:rPr>
            </w:pPr>
            <w:r w:rsidRPr="00C836A2">
              <w:rPr>
                <w:rFonts w:ascii="Aptos" w:hAnsi="Aptos"/>
                <w:b/>
                <w:bCs/>
                <w:noProof/>
                <w:sz w:val="28"/>
                <w:szCs w:val="28"/>
              </w:rPr>
              <w:t>Élisabeth - Une princesse dans la Révolution</w:t>
            </w:r>
          </w:p>
          <w:p w14:paraId="2B19557D" w14:textId="77777777" w:rsidR="003C75B1" w:rsidRPr="00C836A2" w:rsidRDefault="003C75B1" w:rsidP="003425B3">
            <w:pPr>
              <w:jc w:val="both"/>
              <w:rPr>
                <w:rFonts w:ascii="Aptos" w:hAnsi="Aptos"/>
                <w:noProof/>
                <w:sz w:val="24"/>
                <w:szCs w:val="24"/>
              </w:rPr>
            </w:pPr>
          </w:p>
          <w:p w14:paraId="05F157C2" w14:textId="77777777" w:rsidR="003C75B1" w:rsidRPr="00C836A2" w:rsidRDefault="003C75B1" w:rsidP="003425B3">
            <w:pPr>
              <w:jc w:val="both"/>
              <w:rPr>
                <w:rFonts w:ascii="Aptos" w:hAnsi="Aptos"/>
                <w:noProof/>
                <w:sz w:val="24"/>
                <w:szCs w:val="24"/>
              </w:rPr>
            </w:pPr>
          </w:p>
          <w:p w14:paraId="16C05B8F" w14:textId="77777777" w:rsidR="003C75B1" w:rsidRDefault="003C75B1" w:rsidP="003425B3">
            <w:pPr>
              <w:jc w:val="both"/>
              <w:rPr>
                <w:rFonts w:ascii="Aptos" w:hAnsi="Aptos"/>
                <w:b/>
                <w:bCs/>
                <w:noProof/>
                <w:sz w:val="24"/>
                <w:szCs w:val="24"/>
              </w:rPr>
            </w:pPr>
            <w:r w:rsidRPr="00C836A2">
              <w:rPr>
                <w:rFonts w:ascii="Aptos" w:hAnsi="Aptos"/>
                <w:noProof/>
                <w:sz w:val="24"/>
                <w:szCs w:val="24"/>
              </w:rPr>
              <w:t>Guillotinée le 10 mai 1794, Madame Élisabeth est la sœur du roi Louis XVI - préférant rester aux côtés de la famille royale pour la soutenir au péril de sa vie, elle refusa l'exil et offrit sa vie à Dieu.</w:t>
            </w:r>
          </w:p>
        </w:tc>
      </w:tr>
      <w:tr w:rsidR="003C75B1" w:rsidRPr="00A96930" w14:paraId="2A1EF4C0" w14:textId="77777777" w:rsidTr="003C75B1">
        <w:trPr>
          <w:trHeight w:val="2560"/>
        </w:trPr>
        <w:tc>
          <w:tcPr>
            <w:tcW w:w="9062" w:type="dxa"/>
          </w:tcPr>
          <w:p w14:paraId="50B30853" w14:textId="77777777" w:rsidR="003C75B1" w:rsidRDefault="003C75B1" w:rsidP="003425B3">
            <w:pPr>
              <w:pStyle w:val="Titre2"/>
              <w:spacing w:before="0" w:line="216" w:lineRule="atLeast"/>
              <w:jc w:val="both"/>
              <w:rPr>
                <w:rFonts w:asciiTheme="minorHAnsi" w:eastAsia="Times New Roman" w:hAnsiTheme="minorHAnsi" w:cs="Times New Roman"/>
                <w:b/>
                <w:bCs/>
                <w:color w:val="000000"/>
                <w:spacing w:val="15"/>
                <w:kern w:val="0"/>
                <w:sz w:val="28"/>
                <w:szCs w:val="28"/>
                <w:lang w:eastAsia="fr-FR"/>
                <w14:ligatures w14:val="none"/>
              </w:rPr>
            </w:pPr>
            <w:r w:rsidRPr="00612791">
              <w:rPr>
                <w:rFonts w:asciiTheme="minorHAnsi" w:hAnsiTheme="minorHAnsi"/>
                <w:b/>
                <w:bCs/>
                <w:noProof/>
                <w:sz w:val="28"/>
                <w:szCs w:val="28"/>
              </w:rPr>
              <w:lastRenderedPageBreak/>
              <w:drawing>
                <wp:anchor distT="0" distB="0" distL="114300" distR="114300" simplePos="0" relativeHeight="251980800" behindDoc="1" locked="0" layoutInCell="1" allowOverlap="1" wp14:anchorId="50238E96" wp14:editId="7F21EA41">
                  <wp:simplePos x="0" y="0"/>
                  <wp:positionH relativeFrom="column">
                    <wp:posOffset>-16510</wp:posOffset>
                  </wp:positionH>
                  <wp:positionV relativeFrom="paragraph">
                    <wp:posOffset>27305</wp:posOffset>
                  </wp:positionV>
                  <wp:extent cx="1784284" cy="2581910"/>
                  <wp:effectExtent l="0" t="0" r="6985" b="0"/>
                  <wp:wrapTight wrapText="bothSides">
                    <wp:wrapPolygon edited="0">
                      <wp:start x="0" y="0"/>
                      <wp:lineTo x="0" y="21356"/>
                      <wp:lineTo x="21454" y="21356"/>
                      <wp:lineTo x="21454" y="0"/>
                      <wp:lineTo x="0" y="0"/>
                    </wp:wrapPolygon>
                  </wp:wrapTight>
                  <wp:docPr id="18745496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4284" cy="2581910"/>
                          </a:xfrm>
                          <a:prstGeom prst="rect">
                            <a:avLst/>
                          </a:prstGeom>
                          <a:noFill/>
                        </pic:spPr>
                      </pic:pic>
                    </a:graphicData>
                  </a:graphic>
                </wp:anchor>
              </w:drawing>
            </w:r>
          </w:p>
          <w:p w14:paraId="7F5331D7" w14:textId="77777777" w:rsidR="003C75B1" w:rsidRDefault="003C75B1" w:rsidP="003425B3">
            <w:pPr>
              <w:pStyle w:val="Titre2"/>
              <w:spacing w:before="0" w:line="216" w:lineRule="atLeast"/>
              <w:contextualSpacing/>
              <w:jc w:val="both"/>
              <w:rPr>
                <w:rFonts w:asciiTheme="minorHAnsi" w:eastAsia="Times New Roman" w:hAnsiTheme="minorHAnsi" w:cs="Times New Roman"/>
                <w:b/>
                <w:bCs/>
                <w:color w:val="000000"/>
                <w:spacing w:val="15"/>
                <w:kern w:val="0"/>
                <w:sz w:val="28"/>
                <w:szCs w:val="28"/>
                <w:lang w:eastAsia="fr-FR"/>
                <w14:ligatures w14:val="none"/>
              </w:rPr>
            </w:pPr>
            <w:r w:rsidRPr="00612791">
              <w:rPr>
                <w:rFonts w:asciiTheme="minorHAnsi" w:eastAsia="Times New Roman" w:hAnsiTheme="minorHAnsi" w:cs="Times New Roman"/>
                <w:b/>
                <w:bCs/>
                <w:color w:val="000000"/>
                <w:spacing w:val="15"/>
                <w:kern w:val="0"/>
                <w:sz w:val="28"/>
                <w:szCs w:val="28"/>
                <w:lang w:eastAsia="fr-FR"/>
                <w14:ligatures w14:val="none"/>
              </w:rPr>
              <w:t>Aliénor d'Aquitaine</w:t>
            </w:r>
          </w:p>
          <w:p w14:paraId="35ABEF34" w14:textId="77777777" w:rsidR="003C75B1" w:rsidRPr="005F6CC1" w:rsidRDefault="003C75B1" w:rsidP="003425B3">
            <w:pPr>
              <w:rPr>
                <w:lang w:eastAsia="fr-FR"/>
              </w:rPr>
            </w:pPr>
          </w:p>
          <w:p w14:paraId="20047F86" w14:textId="77777777" w:rsidR="003C75B1" w:rsidRPr="00612791" w:rsidRDefault="003C75B1" w:rsidP="003425B3">
            <w:pPr>
              <w:spacing w:line="0" w:lineRule="atLeast"/>
              <w:contextualSpacing/>
              <w:jc w:val="both"/>
              <w:rPr>
                <w:rFonts w:ascii="Aptos" w:hAnsi="Aptos"/>
                <w:noProof/>
                <w:sz w:val="24"/>
                <w:szCs w:val="24"/>
              </w:rPr>
            </w:pPr>
            <w:r w:rsidRPr="00612791">
              <w:rPr>
                <w:rFonts w:ascii="Aptos" w:hAnsi="Aptos"/>
                <w:noProof/>
                <w:sz w:val="24"/>
                <w:szCs w:val="24"/>
              </w:rPr>
              <w:t>Habilleuses, parfumeuses, lingères, intendante des bijoux, à quinze ans, la jeune duchesse Aliénor d'Aquitaine a deux cent personnes à son service. Se doute t-elle que son plus jeune troubadour soupire pour l'une d'elle</w:t>
            </w:r>
            <w:r>
              <w:rPr>
                <w:rFonts w:ascii="Aptos" w:hAnsi="Aptos"/>
                <w:noProof/>
                <w:sz w:val="24"/>
                <w:szCs w:val="24"/>
              </w:rPr>
              <w:t xml:space="preserve"> </w:t>
            </w:r>
            <w:r w:rsidRPr="00612791">
              <w:rPr>
                <w:rFonts w:ascii="Aptos" w:hAnsi="Aptos"/>
                <w:noProof/>
                <w:sz w:val="24"/>
                <w:szCs w:val="24"/>
              </w:rPr>
              <w:t>? Et que les deux amoureux la suivront un jour dans son fabuleux destin?</w:t>
            </w:r>
          </w:p>
          <w:p w14:paraId="679D0527" w14:textId="77777777" w:rsidR="003C75B1" w:rsidRDefault="003C75B1" w:rsidP="003425B3">
            <w:pPr>
              <w:jc w:val="both"/>
              <w:rPr>
                <w:rFonts w:ascii="Aptos" w:hAnsi="Aptos"/>
                <w:b/>
                <w:bCs/>
                <w:noProof/>
                <w:sz w:val="24"/>
                <w:szCs w:val="24"/>
              </w:rPr>
            </w:pPr>
          </w:p>
          <w:p w14:paraId="0DDBA255" w14:textId="77777777" w:rsidR="003C75B1" w:rsidRDefault="003C75B1" w:rsidP="003425B3">
            <w:pPr>
              <w:jc w:val="both"/>
              <w:rPr>
                <w:rFonts w:ascii="Aptos" w:hAnsi="Aptos"/>
                <w:b/>
                <w:bCs/>
                <w:noProof/>
                <w:sz w:val="24"/>
                <w:szCs w:val="24"/>
              </w:rPr>
            </w:pPr>
          </w:p>
          <w:p w14:paraId="3DEF3F57" w14:textId="77777777" w:rsidR="003C75B1" w:rsidRDefault="003C75B1" w:rsidP="003425B3">
            <w:pPr>
              <w:jc w:val="both"/>
              <w:rPr>
                <w:rFonts w:ascii="Aptos" w:hAnsi="Aptos"/>
                <w:b/>
                <w:bCs/>
                <w:noProof/>
                <w:sz w:val="24"/>
                <w:szCs w:val="24"/>
              </w:rPr>
            </w:pPr>
          </w:p>
          <w:p w14:paraId="1E5DC9BE" w14:textId="77777777" w:rsidR="003C75B1" w:rsidRDefault="003C75B1" w:rsidP="003425B3">
            <w:pPr>
              <w:jc w:val="both"/>
              <w:rPr>
                <w:rFonts w:ascii="Aptos" w:hAnsi="Aptos"/>
                <w:b/>
                <w:bCs/>
                <w:noProof/>
                <w:sz w:val="24"/>
                <w:szCs w:val="24"/>
              </w:rPr>
            </w:pPr>
          </w:p>
          <w:p w14:paraId="0F114F66" w14:textId="77777777" w:rsidR="003C75B1" w:rsidRDefault="003C75B1" w:rsidP="003425B3">
            <w:pPr>
              <w:jc w:val="both"/>
              <w:rPr>
                <w:rFonts w:ascii="Aptos" w:hAnsi="Aptos"/>
                <w:b/>
                <w:bCs/>
                <w:noProof/>
                <w:sz w:val="24"/>
                <w:szCs w:val="24"/>
              </w:rPr>
            </w:pPr>
          </w:p>
          <w:p w14:paraId="261FB993" w14:textId="77777777" w:rsidR="003C75B1" w:rsidRDefault="003C75B1" w:rsidP="003425B3">
            <w:pPr>
              <w:jc w:val="both"/>
              <w:rPr>
                <w:rFonts w:ascii="Aptos" w:hAnsi="Aptos"/>
                <w:b/>
                <w:bCs/>
                <w:noProof/>
                <w:sz w:val="24"/>
                <w:szCs w:val="24"/>
              </w:rPr>
            </w:pPr>
          </w:p>
        </w:tc>
      </w:tr>
      <w:tr w:rsidR="003C75B1" w:rsidRPr="00907B5B" w14:paraId="23C77D69" w14:textId="77777777" w:rsidTr="003C75B1">
        <w:trPr>
          <w:trHeight w:val="3283"/>
        </w:trPr>
        <w:tc>
          <w:tcPr>
            <w:tcW w:w="9062" w:type="dxa"/>
          </w:tcPr>
          <w:p w14:paraId="00A03402" w14:textId="77777777" w:rsidR="003C75B1" w:rsidRDefault="003C75B1" w:rsidP="003425B3">
            <w:pPr>
              <w:rPr>
                <w:b/>
                <w:bCs/>
                <w:noProof/>
                <w:sz w:val="24"/>
                <w:szCs w:val="24"/>
              </w:rPr>
            </w:pPr>
            <w:r>
              <w:rPr>
                <w:noProof/>
              </w:rPr>
              <w:drawing>
                <wp:anchor distT="0" distB="0" distL="114300" distR="114300" simplePos="0" relativeHeight="251974656" behindDoc="1" locked="0" layoutInCell="1" allowOverlap="1" wp14:anchorId="5324B0AE" wp14:editId="419AE0CC">
                  <wp:simplePos x="0" y="0"/>
                  <wp:positionH relativeFrom="column">
                    <wp:posOffset>-19050</wp:posOffset>
                  </wp:positionH>
                  <wp:positionV relativeFrom="paragraph">
                    <wp:posOffset>36830</wp:posOffset>
                  </wp:positionV>
                  <wp:extent cx="1760855" cy="1988820"/>
                  <wp:effectExtent l="0" t="0" r="0" b="0"/>
                  <wp:wrapTight wrapText="bothSides">
                    <wp:wrapPolygon edited="0">
                      <wp:start x="0" y="0"/>
                      <wp:lineTo x="0" y="21310"/>
                      <wp:lineTo x="21265" y="21310"/>
                      <wp:lineTo x="21265" y="0"/>
                      <wp:lineTo x="0" y="0"/>
                    </wp:wrapPolygon>
                  </wp:wrapTight>
                  <wp:docPr id="1606944050" name="Image 3" descr="Belles histoires de Notre-Dame de Pari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les histoires de Notre-Dame de Paris -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60855"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7E46E" w14:textId="77777777" w:rsidR="003C75B1" w:rsidRPr="00612791" w:rsidRDefault="003C75B1" w:rsidP="003425B3">
            <w:pPr>
              <w:rPr>
                <w:b/>
                <w:bCs/>
                <w:noProof/>
                <w:sz w:val="28"/>
                <w:szCs w:val="28"/>
              </w:rPr>
            </w:pPr>
            <w:r w:rsidRPr="00612791">
              <w:rPr>
                <w:b/>
                <w:bCs/>
                <w:noProof/>
                <w:sz w:val="28"/>
                <w:szCs w:val="28"/>
              </w:rPr>
              <w:t>Belles histoires de Notre dame de Paris</w:t>
            </w:r>
          </w:p>
          <w:p w14:paraId="6D03102C" w14:textId="77777777" w:rsidR="003C75B1" w:rsidRDefault="003C75B1" w:rsidP="003425B3">
            <w:pPr>
              <w:rPr>
                <w:b/>
                <w:bCs/>
                <w:noProof/>
                <w:sz w:val="24"/>
                <w:szCs w:val="24"/>
              </w:rPr>
            </w:pPr>
          </w:p>
          <w:p w14:paraId="299066E1" w14:textId="77777777" w:rsidR="003C75B1" w:rsidRPr="00907B5B" w:rsidRDefault="003C75B1" w:rsidP="003425B3">
            <w:pPr>
              <w:jc w:val="both"/>
              <w:rPr>
                <w:rFonts w:ascii="Aptos" w:hAnsi="Aptos"/>
                <w:noProof/>
                <w:sz w:val="24"/>
                <w:szCs w:val="24"/>
              </w:rPr>
            </w:pPr>
            <w:r w:rsidRPr="00907B5B">
              <w:rPr>
                <w:rFonts w:ascii="Aptos" w:hAnsi="Aptos"/>
                <w:noProof/>
                <w:sz w:val="24"/>
                <w:szCs w:val="24"/>
              </w:rPr>
              <w:t>Sans doute connais-tu la belle Esmeralda et Quasimodo. Mais as-tu déjà entendu parler du voyage de la Couronne d'épines ? Sais-tu ce que faisaient les sculpteurs du Moyen Âge et pourquoi cent jeunes filles ont pu se marier ici ? T'es-tu déjà imaginé le sacre de Napoléon ? Découvre l'histoire de Notre-Dame de Paris, à travers les épisodes les plus marquants et les personnages célèbres qui y sont venus...Un album pour remonter le temps, du Paris médiéval à la reconstruction en 2024 !</w:t>
            </w:r>
          </w:p>
        </w:tc>
      </w:tr>
      <w:tr w:rsidR="003C75B1" w:rsidRPr="0026495D" w14:paraId="2ACC33AF" w14:textId="77777777" w:rsidTr="003C75B1">
        <w:trPr>
          <w:trHeight w:val="3283"/>
        </w:trPr>
        <w:tc>
          <w:tcPr>
            <w:tcW w:w="9062" w:type="dxa"/>
          </w:tcPr>
          <w:p w14:paraId="3722FD69" w14:textId="77777777" w:rsidR="003C75B1" w:rsidRDefault="003C75B1" w:rsidP="003425B3">
            <w:pPr>
              <w:rPr>
                <w:sz w:val="24"/>
                <w:szCs w:val="24"/>
              </w:rPr>
            </w:pPr>
            <w:r>
              <w:rPr>
                <w:noProof/>
                <w:sz w:val="24"/>
                <w:szCs w:val="24"/>
              </w:rPr>
              <w:drawing>
                <wp:anchor distT="0" distB="0" distL="114300" distR="114300" simplePos="0" relativeHeight="251975680" behindDoc="1" locked="0" layoutInCell="1" allowOverlap="1" wp14:anchorId="6DAEC6ED" wp14:editId="6512639D">
                  <wp:simplePos x="0" y="0"/>
                  <wp:positionH relativeFrom="column">
                    <wp:posOffset>0</wp:posOffset>
                  </wp:positionH>
                  <wp:positionV relativeFrom="paragraph">
                    <wp:posOffset>34290</wp:posOffset>
                  </wp:positionV>
                  <wp:extent cx="1767205" cy="2063115"/>
                  <wp:effectExtent l="0" t="0" r="4445" b="0"/>
                  <wp:wrapTight wrapText="bothSides">
                    <wp:wrapPolygon edited="0">
                      <wp:start x="0" y="0"/>
                      <wp:lineTo x="0" y="21341"/>
                      <wp:lineTo x="21421" y="21341"/>
                      <wp:lineTo x="21421" y="0"/>
                      <wp:lineTo x="0" y="0"/>
                    </wp:wrapPolygon>
                  </wp:wrapTight>
                  <wp:docPr id="225656054" name="Image 7" descr="Une image contenant texte, oiseau, affich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56054" name="Image 7" descr="Une image contenant texte, oiseau, affiche, livr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7205" cy="2063115"/>
                          </a:xfrm>
                          <a:prstGeom prst="rect">
                            <a:avLst/>
                          </a:prstGeom>
                          <a:noFill/>
                        </pic:spPr>
                      </pic:pic>
                    </a:graphicData>
                  </a:graphic>
                  <wp14:sizeRelH relativeFrom="margin">
                    <wp14:pctWidth>0</wp14:pctWidth>
                  </wp14:sizeRelH>
                  <wp14:sizeRelV relativeFrom="margin">
                    <wp14:pctHeight>0</wp14:pctHeight>
                  </wp14:sizeRelV>
                </wp:anchor>
              </w:drawing>
            </w:r>
          </w:p>
          <w:p w14:paraId="54607DEF" w14:textId="77777777" w:rsidR="003C75B1" w:rsidRPr="005F6CC1" w:rsidRDefault="003C75B1" w:rsidP="003425B3">
            <w:pPr>
              <w:rPr>
                <w:rFonts w:ascii="Aptos" w:hAnsi="Aptos"/>
                <w:b/>
                <w:bCs/>
                <w:sz w:val="28"/>
                <w:szCs w:val="28"/>
              </w:rPr>
            </w:pPr>
            <w:r w:rsidRPr="005F6CC1">
              <w:rPr>
                <w:rFonts w:ascii="Aptos" w:hAnsi="Aptos"/>
                <w:b/>
                <w:bCs/>
                <w:sz w:val="28"/>
                <w:szCs w:val="28"/>
              </w:rPr>
              <w:t>Le grand voyage de Nils Holgerson</w:t>
            </w:r>
          </w:p>
          <w:p w14:paraId="14CC1D08" w14:textId="77777777" w:rsidR="003C75B1" w:rsidRPr="0026495D" w:rsidRDefault="003C75B1" w:rsidP="003425B3">
            <w:pPr>
              <w:rPr>
                <w:rFonts w:ascii="Aptos" w:hAnsi="Aptos"/>
                <w:b/>
                <w:bCs/>
                <w:sz w:val="24"/>
                <w:szCs w:val="24"/>
              </w:rPr>
            </w:pPr>
          </w:p>
          <w:p w14:paraId="75828243" w14:textId="77777777" w:rsidR="003C75B1" w:rsidRPr="0026495D" w:rsidRDefault="003C75B1" w:rsidP="003425B3">
            <w:pPr>
              <w:rPr>
                <w:rFonts w:ascii="Aptos" w:hAnsi="Aptos"/>
                <w:b/>
                <w:bCs/>
                <w:sz w:val="24"/>
                <w:szCs w:val="24"/>
              </w:rPr>
            </w:pPr>
            <w:r w:rsidRPr="0026495D">
              <w:rPr>
                <w:rFonts w:ascii="Aptos" w:hAnsi="Aptos" w:cs="Helvetica"/>
                <w:color w:val="000000"/>
                <w:sz w:val="24"/>
                <w:szCs w:val="24"/>
                <w:shd w:val="clear" w:color="auto" w:fill="FFFFFF"/>
              </w:rPr>
              <w:t>A la ferme de ses parents, Nils n'est pas un petit garçon très gentil : il ne pense qu'à faire des tours aux autres animaux. Mais un jour, le voilà qui rapetisse et c'est au tour des animaux de lui faire peur. Il embarque alors sur le dos du jars pour un grand voyage"</w:t>
            </w:r>
          </w:p>
        </w:tc>
      </w:tr>
      <w:tr w:rsidR="003C75B1" w:rsidRPr="0026495D" w14:paraId="1BD5ED4A" w14:textId="77777777" w:rsidTr="003C75B1">
        <w:trPr>
          <w:trHeight w:val="3956"/>
        </w:trPr>
        <w:tc>
          <w:tcPr>
            <w:tcW w:w="9062" w:type="dxa"/>
          </w:tcPr>
          <w:p w14:paraId="76E7976A" w14:textId="77777777" w:rsidR="003C75B1" w:rsidRDefault="003C75B1" w:rsidP="003425B3">
            <w:pPr>
              <w:rPr>
                <w:sz w:val="24"/>
                <w:szCs w:val="24"/>
              </w:rPr>
            </w:pPr>
            <w:r>
              <w:rPr>
                <w:noProof/>
                <w:sz w:val="28"/>
                <w:szCs w:val="28"/>
              </w:rPr>
              <w:lastRenderedPageBreak/>
              <w:drawing>
                <wp:anchor distT="0" distB="0" distL="114300" distR="114300" simplePos="0" relativeHeight="251976704" behindDoc="1" locked="0" layoutInCell="1" allowOverlap="1" wp14:anchorId="0D845F12" wp14:editId="2A3FF1A2">
                  <wp:simplePos x="0" y="0"/>
                  <wp:positionH relativeFrom="column">
                    <wp:posOffset>76200</wp:posOffset>
                  </wp:positionH>
                  <wp:positionV relativeFrom="paragraph">
                    <wp:posOffset>84455</wp:posOffset>
                  </wp:positionV>
                  <wp:extent cx="1718945" cy="2453306"/>
                  <wp:effectExtent l="0" t="0" r="0" b="4445"/>
                  <wp:wrapTight wrapText="bothSides">
                    <wp:wrapPolygon edited="0">
                      <wp:start x="0" y="0"/>
                      <wp:lineTo x="0" y="21471"/>
                      <wp:lineTo x="21305" y="21471"/>
                      <wp:lineTo x="21305" y="0"/>
                      <wp:lineTo x="0" y="0"/>
                    </wp:wrapPolygon>
                  </wp:wrapTight>
                  <wp:docPr id="1860801256" name="Image 1" descr="Une image contenant texte, affiche,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01256" name="Image 1" descr="Une image contenant texte, affiche, Visage humain, femme&#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8945" cy="2453306"/>
                          </a:xfrm>
                          <a:prstGeom prst="rect">
                            <a:avLst/>
                          </a:prstGeom>
                          <a:noFill/>
                        </pic:spPr>
                      </pic:pic>
                    </a:graphicData>
                  </a:graphic>
                </wp:anchor>
              </w:drawing>
            </w:r>
          </w:p>
          <w:p w14:paraId="2DA8AB5B" w14:textId="77777777" w:rsidR="003C75B1" w:rsidRPr="005F6CC1" w:rsidRDefault="003C75B1" w:rsidP="003425B3">
            <w:pPr>
              <w:jc w:val="both"/>
              <w:rPr>
                <w:rFonts w:ascii="Aptos" w:hAnsi="Aptos"/>
                <w:b/>
                <w:bCs/>
                <w:color w:val="1B1B1B"/>
                <w:sz w:val="28"/>
                <w:szCs w:val="28"/>
                <w:highlight w:val="white"/>
              </w:rPr>
            </w:pPr>
            <w:r w:rsidRPr="005F6CC1">
              <w:rPr>
                <w:rFonts w:ascii="Aptos" w:hAnsi="Aptos"/>
                <w:b/>
                <w:bCs/>
                <w:color w:val="1B1B1B"/>
                <w:sz w:val="28"/>
                <w:szCs w:val="28"/>
                <w:highlight w:val="white"/>
              </w:rPr>
              <w:t>SISSI</w:t>
            </w:r>
          </w:p>
          <w:p w14:paraId="3AC280A0" w14:textId="77777777" w:rsidR="003C75B1" w:rsidRPr="0026495D" w:rsidRDefault="003C75B1" w:rsidP="003425B3">
            <w:pPr>
              <w:jc w:val="both"/>
              <w:rPr>
                <w:rFonts w:ascii="Aptos" w:hAnsi="Aptos"/>
                <w:b/>
                <w:bCs/>
                <w:color w:val="1B1B1B"/>
                <w:sz w:val="24"/>
                <w:szCs w:val="24"/>
                <w:highlight w:val="white"/>
              </w:rPr>
            </w:pPr>
          </w:p>
          <w:p w14:paraId="52CD474D" w14:textId="77777777" w:rsidR="003C75B1" w:rsidRPr="0026495D" w:rsidRDefault="003C75B1" w:rsidP="003425B3">
            <w:pPr>
              <w:jc w:val="both"/>
              <w:rPr>
                <w:rFonts w:ascii="Aptos" w:hAnsi="Aptos"/>
                <w:color w:val="1B1B1B"/>
                <w:sz w:val="24"/>
                <w:szCs w:val="24"/>
                <w:highlight w:val="white"/>
              </w:rPr>
            </w:pPr>
            <w:r w:rsidRPr="0026495D">
              <w:rPr>
                <w:rFonts w:ascii="Aptos" w:hAnsi="Aptos"/>
                <w:color w:val="1B1B1B"/>
                <w:sz w:val="24"/>
                <w:szCs w:val="24"/>
                <w:highlight w:val="white"/>
              </w:rPr>
              <w:t xml:space="preserve">Elisabeth, fille du duc de Bavière, accompagne sa </w:t>
            </w:r>
            <w:proofErr w:type="spellStart"/>
            <w:r w:rsidRPr="0026495D">
              <w:rPr>
                <w:rFonts w:ascii="Aptos" w:hAnsi="Aptos"/>
                <w:color w:val="1B1B1B"/>
                <w:sz w:val="24"/>
                <w:szCs w:val="24"/>
                <w:highlight w:val="white"/>
              </w:rPr>
              <w:t>soeur</w:t>
            </w:r>
            <w:proofErr w:type="spellEnd"/>
            <w:r w:rsidRPr="0026495D">
              <w:rPr>
                <w:rFonts w:ascii="Aptos" w:hAnsi="Aptos"/>
                <w:color w:val="1B1B1B"/>
                <w:sz w:val="24"/>
                <w:szCs w:val="24"/>
                <w:highlight w:val="white"/>
              </w:rPr>
              <w:t xml:space="preserve"> Hélène à Bad </w:t>
            </w:r>
            <w:proofErr w:type="spellStart"/>
            <w:r w:rsidRPr="0026495D">
              <w:rPr>
                <w:rFonts w:ascii="Aptos" w:hAnsi="Aptos"/>
                <w:color w:val="1B1B1B"/>
                <w:sz w:val="24"/>
                <w:szCs w:val="24"/>
                <w:highlight w:val="white"/>
              </w:rPr>
              <w:t>Ischl</w:t>
            </w:r>
            <w:proofErr w:type="spellEnd"/>
            <w:r w:rsidRPr="0026495D">
              <w:rPr>
                <w:rFonts w:ascii="Aptos" w:hAnsi="Aptos"/>
                <w:color w:val="1B1B1B"/>
                <w:sz w:val="24"/>
                <w:szCs w:val="24"/>
                <w:highlight w:val="white"/>
              </w:rPr>
              <w:t>. Elle va y rencontrer le jeune empereur d’Autriche qu’elle va épouser…Mais au dernier, moment, Surprise ! c’est Elisabeth qui est choisie. La jeune fille éprise de liberté, saura</w:t>
            </w:r>
            <w:r>
              <w:rPr>
                <w:rFonts w:ascii="Aptos" w:hAnsi="Aptos"/>
                <w:color w:val="1B1B1B"/>
                <w:sz w:val="24"/>
                <w:szCs w:val="24"/>
                <w:highlight w:val="white"/>
              </w:rPr>
              <w:t xml:space="preserve">- </w:t>
            </w:r>
            <w:r w:rsidRPr="0026495D">
              <w:rPr>
                <w:rFonts w:ascii="Aptos" w:hAnsi="Aptos"/>
                <w:color w:val="1B1B1B"/>
                <w:sz w:val="24"/>
                <w:szCs w:val="24"/>
                <w:highlight w:val="white"/>
              </w:rPr>
              <w:t>t-elle s’adapter aux usages surannés de la cour d’Autriche ?</w:t>
            </w:r>
          </w:p>
          <w:p w14:paraId="28353243" w14:textId="77777777" w:rsidR="003C75B1" w:rsidRPr="0026495D" w:rsidRDefault="003C75B1" w:rsidP="003425B3">
            <w:pPr>
              <w:rPr>
                <w:rFonts w:ascii="Aptos" w:hAnsi="Aptos"/>
                <w:sz w:val="24"/>
                <w:szCs w:val="24"/>
              </w:rPr>
            </w:pPr>
          </w:p>
        </w:tc>
      </w:tr>
      <w:tr w:rsidR="003C75B1" w:rsidRPr="0026495D" w14:paraId="5B64F571" w14:textId="77777777" w:rsidTr="003C75B1">
        <w:trPr>
          <w:trHeight w:val="4223"/>
        </w:trPr>
        <w:tc>
          <w:tcPr>
            <w:tcW w:w="9062" w:type="dxa"/>
          </w:tcPr>
          <w:p w14:paraId="78FCE527" w14:textId="77777777" w:rsidR="003C75B1" w:rsidRDefault="003C75B1" w:rsidP="003425B3">
            <w:pPr>
              <w:rPr>
                <w:noProof/>
                <w:sz w:val="24"/>
                <w:szCs w:val="24"/>
              </w:rPr>
            </w:pPr>
            <w:r>
              <w:rPr>
                <w:noProof/>
                <w:sz w:val="24"/>
                <w:szCs w:val="24"/>
              </w:rPr>
              <w:drawing>
                <wp:anchor distT="0" distB="0" distL="114300" distR="114300" simplePos="0" relativeHeight="251977728" behindDoc="1" locked="0" layoutInCell="1" allowOverlap="1" wp14:anchorId="7225A140" wp14:editId="28A80671">
                  <wp:simplePos x="0" y="0"/>
                  <wp:positionH relativeFrom="column">
                    <wp:posOffset>25641</wp:posOffset>
                  </wp:positionH>
                  <wp:positionV relativeFrom="paragraph">
                    <wp:posOffset>127000</wp:posOffset>
                  </wp:positionV>
                  <wp:extent cx="1718945" cy="2466686"/>
                  <wp:effectExtent l="0" t="0" r="0" b="0"/>
                  <wp:wrapTight wrapText="bothSides">
                    <wp:wrapPolygon edited="0">
                      <wp:start x="0" y="0"/>
                      <wp:lineTo x="0" y="21355"/>
                      <wp:lineTo x="21305" y="21355"/>
                      <wp:lineTo x="21305" y="0"/>
                      <wp:lineTo x="0" y="0"/>
                    </wp:wrapPolygon>
                  </wp:wrapTight>
                  <wp:docPr id="2145080130" name="Image 8" descr="Une image contenant texte, Visage humain, affiche, fi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80130" name="Image 8" descr="Une image contenant texte, Visage humain, affiche, fiction&#10;&#10;Description générée automatiquem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18945" cy="2466686"/>
                          </a:xfrm>
                          <a:prstGeom prst="rect">
                            <a:avLst/>
                          </a:prstGeom>
                          <a:noFill/>
                        </pic:spPr>
                      </pic:pic>
                    </a:graphicData>
                  </a:graphic>
                </wp:anchor>
              </w:drawing>
            </w:r>
          </w:p>
          <w:p w14:paraId="18F00EFE" w14:textId="77777777" w:rsidR="003C75B1" w:rsidRPr="005F6CC1" w:rsidRDefault="003C75B1" w:rsidP="003425B3">
            <w:pPr>
              <w:jc w:val="both"/>
              <w:rPr>
                <w:rFonts w:ascii="Aptos" w:hAnsi="Aptos"/>
                <w:b/>
                <w:bCs/>
                <w:color w:val="1B1B1B"/>
                <w:sz w:val="28"/>
                <w:szCs w:val="28"/>
                <w:highlight w:val="white"/>
              </w:rPr>
            </w:pPr>
            <w:r w:rsidRPr="005F6CC1">
              <w:rPr>
                <w:rFonts w:ascii="Aptos" w:hAnsi="Aptos"/>
                <w:b/>
                <w:bCs/>
                <w:color w:val="1B1B1B"/>
                <w:sz w:val="28"/>
                <w:szCs w:val="28"/>
                <w:highlight w:val="white"/>
              </w:rPr>
              <w:t xml:space="preserve">       Catherine de Médicis</w:t>
            </w:r>
          </w:p>
          <w:p w14:paraId="4C7BE9A2" w14:textId="77777777" w:rsidR="003C75B1" w:rsidRPr="0026495D" w:rsidRDefault="003C75B1" w:rsidP="003425B3">
            <w:pPr>
              <w:jc w:val="both"/>
              <w:rPr>
                <w:rFonts w:ascii="Aptos" w:hAnsi="Aptos"/>
                <w:b/>
                <w:bCs/>
                <w:color w:val="1B1B1B"/>
                <w:sz w:val="24"/>
                <w:szCs w:val="24"/>
                <w:highlight w:val="white"/>
              </w:rPr>
            </w:pPr>
          </w:p>
          <w:p w14:paraId="48BED101" w14:textId="77777777" w:rsidR="003C75B1" w:rsidRPr="0026495D" w:rsidRDefault="003C75B1" w:rsidP="003425B3">
            <w:pPr>
              <w:jc w:val="both"/>
              <w:rPr>
                <w:rFonts w:ascii="Aptos" w:hAnsi="Aptos"/>
                <w:b/>
                <w:bCs/>
                <w:color w:val="1B1B1B"/>
                <w:sz w:val="24"/>
                <w:szCs w:val="24"/>
                <w:highlight w:val="white"/>
              </w:rPr>
            </w:pPr>
            <w:r>
              <w:rPr>
                <w:rFonts w:ascii="Aptos" w:hAnsi="Aptos" w:cs="Helvetica"/>
                <w:color w:val="000000"/>
                <w:sz w:val="24"/>
                <w:szCs w:val="24"/>
                <w:shd w:val="clear" w:color="auto" w:fill="FFFFFF"/>
              </w:rPr>
              <w:t xml:space="preserve">       </w:t>
            </w:r>
            <w:r w:rsidRPr="0026495D">
              <w:rPr>
                <w:rFonts w:ascii="Aptos" w:hAnsi="Aptos" w:cs="Helvetica"/>
                <w:color w:val="000000"/>
                <w:sz w:val="24"/>
                <w:szCs w:val="24"/>
                <w:shd w:val="clear" w:color="auto" w:fill="FFFFFF"/>
              </w:rPr>
              <w:t xml:space="preserve">A quatorze ans, la jeune orpheline Catherine de </w:t>
            </w:r>
            <w:r>
              <w:rPr>
                <w:rFonts w:ascii="Aptos" w:hAnsi="Aptos" w:cs="Helvetica"/>
                <w:color w:val="000000"/>
                <w:sz w:val="24"/>
                <w:szCs w:val="24"/>
                <w:shd w:val="clear" w:color="auto" w:fill="FFFFFF"/>
              </w:rPr>
              <w:t xml:space="preserve">      </w:t>
            </w:r>
            <w:r w:rsidRPr="0026495D">
              <w:rPr>
                <w:rFonts w:ascii="Aptos" w:hAnsi="Aptos" w:cs="Helvetica"/>
                <w:color w:val="000000"/>
                <w:sz w:val="24"/>
                <w:szCs w:val="24"/>
                <w:shd w:val="clear" w:color="auto" w:fill="FFFFFF"/>
              </w:rPr>
              <w:t xml:space="preserve">Médicis, a déjà échappé à bien des dangers. Quand elle quitte son cher couvent des </w:t>
            </w:r>
            <w:proofErr w:type="spellStart"/>
            <w:r w:rsidRPr="0026495D">
              <w:rPr>
                <w:rFonts w:ascii="Aptos" w:hAnsi="Aptos" w:cs="Helvetica"/>
                <w:color w:val="000000"/>
                <w:sz w:val="24"/>
                <w:szCs w:val="24"/>
                <w:shd w:val="clear" w:color="auto" w:fill="FFFFFF"/>
              </w:rPr>
              <w:t>Murates</w:t>
            </w:r>
            <w:proofErr w:type="spellEnd"/>
            <w:r w:rsidRPr="0026495D">
              <w:rPr>
                <w:rFonts w:ascii="Aptos" w:hAnsi="Aptos" w:cs="Helvetica"/>
                <w:color w:val="000000"/>
                <w:sz w:val="24"/>
                <w:szCs w:val="24"/>
                <w:shd w:val="clear" w:color="auto" w:fill="FFFFFF"/>
              </w:rPr>
              <w:t xml:space="preserve"> pour aller à Rome, elle se passionne pour l'art, l'architecture, la musique . Son beau cousin, Hippolyte lui fait aussi les yeux doux...Mais son oncle le pape a d'autres projets pour elle ...</w:t>
            </w:r>
          </w:p>
        </w:tc>
      </w:tr>
      <w:tr w:rsidR="003C75B1" w:rsidRPr="007A638E" w14:paraId="33BF9C9F" w14:textId="77777777" w:rsidTr="003C75B1">
        <w:trPr>
          <w:trHeight w:val="4521"/>
        </w:trPr>
        <w:tc>
          <w:tcPr>
            <w:tcW w:w="9062" w:type="dxa"/>
          </w:tcPr>
          <w:p w14:paraId="4B28E756" w14:textId="77777777" w:rsidR="003C75B1" w:rsidRDefault="003C75B1" w:rsidP="003425B3">
            <w:pPr>
              <w:rPr>
                <w:noProof/>
                <w:sz w:val="24"/>
                <w:szCs w:val="24"/>
              </w:rPr>
            </w:pPr>
            <w:r>
              <w:rPr>
                <w:noProof/>
                <w:sz w:val="24"/>
                <w:szCs w:val="24"/>
              </w:rPr>
              <w:drawing>
                <wp:anchor distT="0" distB="0" distL="114300" distR="114300" simplePos="0" relativeHeight="251978752" behindDoc="1" locked="0" layoutInCell="1" allowOverlap="1" wp14:anchorId="510BEFFF" wp14:editId="5202E666">
                  <wp:simplePos x="0" y="0"/>
                  <wp:positionH relativeFrom="column">
                    <wp:posOffset>82550</wp:posOffset>
                  </wp:positionH>
                  <wp:positionV relativeFrom="paragraph">
                    <wp:posOffset>136525</wp:posOffset>
                  </wp:positionV>
                  <wp:extent cx="1729857" cy="2627630"/>
                  <wp:effectExtent l="0" t="0" r="3810" b="1270"/>
                  <wp:wrapTight wrapText="bothSides">
                    <wp:wrapPolygon edited="0">
                      <wp:start x="0" y="0"/>
                      <wp:lineTo x="0" y="21454"/>
                      <wp:lineTo x="21410" y="21454"/>
                      <wp:lineTo x="21410" y="0"/>
                      <wp:lineTo x="0" y="0"/>
                    </wp:wrapPolygon>
                  </wp:wrapTight>
                  <wp:docPr id="185747905" name="Image 28" descr="Une image contenant habits, texte, affiche,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7905" name="Image 28" descr="Une image contenant habits, texte, affiche, dessin humoristique&#10;&#10;Le contenu généré par l’IA peut êtr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9857" cy="2627630"/>
                          </a:xfrm>
                          <a:prstGeom prst="rect">
                            <a:avLst/>
                          </a:prstGeom>
                          <a:noFill/>
                        </pic:spPr>
                      </pic:pic>
                    </a:graphicData>
                  </a:graphic>
                </wp:anchor>
              </w:drawing>
            </w:r>
          </w:p>
          <w:p w14:paraId="7B3FAEAC" w14:textId="77777777" w:rsidR="003C75B1" w:rsidRDefault="003C75B1" w:rsidP="003425B3">
            <w:pPr>
              <w:jc w:val="both"/>
              <w:rPr>
                <w:rFonts w:ascii="Aptos" w:hAnsi="Aptos" w:cs="Helvetica"/>
                <w:b/>
                <w:bCs/>
                <w:color w:val="000000"/>
                <w:sz w:val="28"/>
                <w:szCs w:val="28"/>
                <w:shd w:val="clear" w:color="auto" w:fill="FFFFFF"/>
              </w:rPr>
            </w:pPr>
            <w:r w:rsidRPr="005F6CC1">
              <w:rPr>
                <w:rFonts w:ascii="Aptos" w:hAnsi="Aptos" w:cs="Helvetica"/>
                <w:b/>
                <w:bCs/>
                <w:color w:val="000000"/>
                <w:sz w:val="28"/>
                <w:szCs w:val="28"/>
                <w:shd w:val="clear" w:color="auto" w:fill="FFFFFF"/>
              </w:rPr>
              <w:t>Saint Louis, un roi pour les pauvres</w:t>
            </w:r>
          </w:p>
          <w:p w14:paraId="551CF3EB" w14:textId="77777777" w:rsidR="003C75B1" w:rsidRPr="005F6CC1" w:rsidRDefault="003C75B1" w:rsidP="003425B3">
            <w:pPr>
              <w:jc w:val="both"/>
              <w:rPr>
                <w:rFonts w:ascii="Aptos" w:hAnsi="Aptos" w:cs="Helvetica"/>
                <w:b/>
                <w:bCs/>
                <w:color w:val="000000"/>
                <w:sz w:val="28"/>
                <w:szCs w:val="28"/>
                <w:shd w:val="clear" w:color="auto" w:fill="FFFFFF"/>
              </w:rPr>
            </w:pPr>
          </w:p>
          <w:p w14:paraId="52C66CE4" w14:textId="77777777" w:rsidR="003C75B1" w:rsidRPr="007A638E" w:rsidRDefault="003C75B1" w:rsidP="003425B3">
            <w:pPr>
              <w:rPr>
                <w:rFonts w:ascii="Aptos" w:hAnsi="Aptos" w:cs="Helvetica"/>
                <w:color w:val="000000"/>
                <w:sz w:val="24"/>
                <w:szCs w:val="24"/>
                <w:shd w:val="clear" w:color="auto" w:fill="FFFFFF"/>
              </w:rPr>
            </w:pPr>
            <w:r w:rsidRPr="007A638E">
              <w:rPr>
                <w:rFonts w:ascii="Aptos" w:hAnsi="Aptos" w:cs="Helvetica"/>
                <w:color w:val="000000"/>
                <w:sz w:val="24"/>
                <w:szCs w:val="24"/>
                <w:shd w:val="clear" w:color="auto" w:fill="FFFFFF"/>
              </w:rPr>
              <w:t>Devenu roi à douze ans, Saint Louis a marqué ses contemporains par sa piété, sa charité envers tous. Il a fait entrer la France dans une monarchie plus moderne et moins féodale, a réformé la Justice.  Parti en Croisade, il réussit à entrer en relation avec les Musulmans, en revient transformé, jetant ainsi les bases d’un dialogue.</w:t>
            </w:r>
          </w:p>
          <w:p w14:paraId="214C3D99" w14:textId="77777777" w:rsidR="003C75B1" w:rsidRPr="007A638E" w:rsidRDefault="003C75B1" w:rsidP="003425B3">
            <w:pPr>
              <w:rPr>
                <w:rFonts w:ascii="Aptos" w:hAnsi="Aptos" w:cs="Helvetica"/>
                <w:color w:val="000000"/>
                <w:sz w:val="24"/>
                <w:szCs w:val="24"/>
                <w:shd w:val="clear" w:color="auto" w:fill="FFFFFF"/>
              </w:rPr>
            </w:pPr>
          </w:p>
          <w:p w14:paraId="04E3D719" w14:textId="77777777" w:rsidR="003C75B1" w:rsidRPr="007A638E" w:rsidRDefault="003C75B1" w:rsidP="003425B3">
            <w:pPr>
              <w:jc w:val="both"/>
              <w:rPr>
                <w:rFonts w:ascii="Aptos" w:hAnsi="Aptos" w:cs="Helvetica"/>
                <w:color w:val="000000"/>
                <w:sz w:val="24"/>
                <w:szCs w:val="24"/>
                <w:shd w:val="clear" w:color="auto" w:fill="FFFFFF"/>
              </w:rPr>
            </w:pPr>
          </w:p>
        </w:tc>
      </w:tr>
    </w:tbl>
    <w:p w14:paraId="51969614" w14:textId="77777777" w:rsidR="00E01CD5" w:rsidRDefault="00E01CD5" w:rsidP="007B189C">
      <w:pPr>
        <w:rPr>
          <w:b/>
          <w:bCs/>
          <w:sz w:val="28"/>
          <w:szCs w:val="28"/>
        </w:rPr>
      </w:pPr>
    </w:p>
    <w:p w14:paraId="47A7499D" w14:textId="77777777" w:rsidR="00D513A8" w:rsidRPr="00435428" w:rsidRDefault="00D513A8" w:rsidP="007B189C">
      <w:pPr>
        <w:rPr>
          <w:b/>
          <w:bCs/>
          <w:sz w:val="28"/>
          <w:szCs w:val="28"/>
        </w:rPr>
      </w:pPr>
    </w:p>
    <w:tbl>
      <w:tblPr>
        <w:tblStyle w:val="Grilledutableau"/>
        <w:tblW w:w="0" w:type="auto"/>
        <w:tblLook w:val="04A0" w:firstRow="1" w:lastRow="0" w:firstColumn="1" w:lastColumn="0" w:noHBand="0" w:noVBand="1"/>
      </w:tblPr>
      <w:tblGrid>
        <w:gridCol w:w="9060"/>
      </w:tblGrid>
      <w:tr w:rsidR="00BE2509" w:rsidRPr="00435428" w14:paraId="5EDE1EA6" w14:textId="77777777" w:rsidTr="003425B3">
        <w:trPr>
          <w:trHeight w:val="850"/>
        </w:trPr>
        <w:tc>
          <w:tcPr>
            <w:tcW w:w="9060" w:type="dxa"/>
          </w:tcPr>
          <w:p w14:paraId="0047D5B5" w14:textId="77777777" w:rsidR="00BE2509" w:rsidRPr="00435428" w:rsidRDefault="00BE2509" w:rsidP="003425B3">
            <w:pPr>
              <w:jc w:val="both"/>
              <w:rPr>
                <w:rFonts w:ascii="Aptos" w:hAnsi="Aptos"/>
                <w:sz w:val="24"/>
                <w:szCs w:val="24"/>
              </w:rPr>
            </w:pPr>
            <w:bookmarkStart w:id="2" w:name="_Hlk186546085"/>
            <w:r>
              <w:rPr>
                <w:rFonts w:ascii="Aptos" w:hAnsi="Aptos"/>
                <w:b/>
                <w:bCs/>
                <w:sz w:val="44"/>
                <w:szCs w:val="44"/>
              </w:rPr>
              <w:lastRenderedPageBreak/>
              <w:t>Christian</w:t>
            </w:r>
            <w:r w:rsidRPr="00435428">
              <w:rPr>
                <w:rFonts w:ascii="Aptos" w:hAnsi="Aptos"/>
                <w:b/>
                <w:bCs/>
                <w:sz w:val="44"/>
                <w:szCs w:val="44"/>
              </w:rPr>
              <w:t xml:space="preserve"> </w:t>
            </w:r>
            <w:r>
              <w:rPr>
                <w:rFonts w:ascii="Aptos" w:hAnsi="Aptos"/>
                <w:b/>
                <w:bCs/>
                <w:sz w:val="44"/>
                <w:szCs w:val="44"/>
              </w:rPr>
              <w:t>MILLERET</w:t>
            </w:r>
          </w:p>
        </w:tc>
      </w:tr>
      <w:tr w:rsidR="00BE2509" w:rsidRPr="00435428" w14:paraId="677DD09A" w14:textId="77777777" w:rsidTr="003425B3">
        <w:trPr>
          <w:trHeight w:val="1273"/>
        </w:trPr>
        <w:tc>
          <w:tcPr>
            <w:tcW w:w="9060" w:type="dxa"/>
          </w:tcPr>
          <w:p w14:paraId="0A4AB25B" w14:textId="77777777" w:rsidR="00BE2509" w:rsidRDefault="00BE2509" w:rsidP="003425B3">
            <w:pPr>
              <w:jc w:val="both"/>
              <w:rPr>
                <w:rFonts w:ascii="Aptos" w:hAnsi="Aptos"/>
                <w:color w:val="212121"/>
                <w:sz w:val="24"/>
                <w:szCs w:val="24"/>
                <w:shd w:val="clear" w:color="auto" w:fill="FFFFFF"/>
              </w:rPr>
            </w:pPr>
            <w:bookmarkStart w:id="3" w:name="_Hlk164112659"/>
            <w:r w:rsidRPr="001C7475">
              <w:rPr>
                <w:rFonts w:ascii="Aptos" w:hAnsi="Aptos"/>
                <w:color w:val="212121"/>
                <w:sz w:val="24"/>
                <w:szCs w:val="24"/>
                <w:shd w:val="clear" w:color="auto" w:fill="FFFFFF"/>
              </w:rPr>
              <w:t>Né en 1955, Christian Milleret a grandi à Bezons dont il s’est évadé par la musique et les livres. Patrick Cauvin, qui fut son professeur de lettres au lycée, l’avait encouragé à se lancer dans l’écriture de romans.</w:t>
            </w:r>
          </w:p>
          <w:p w14:paraId="6EA90C12" w14:textId="77777777" w:rsidR="00BE2509" w:rsidRDefault="00BE2509" w:rsidP="003425B3">
            <w:pPr>
              <w:jc w:val="both"/>
              <w:rPr>
                <w:rFonts w:ascii="Aptos" w:hAnsi="Aptos"/>
                <w:color w:val="212121"/>
                <w:sz w:val="24"/>
                <w:szCs w:val="24"/>
                <w:shd w:val="clear" w:color="auto" w:fill="FFFFFF"/>
              </w:rPr>
            </w:pPr>
            <w:r w:rsidRPr="001C7475">
              <w:rPr>
                <w:rFonts w:ascii="Aptos" w:hAnsi="Aptos"/>
                <w:color w:val="212121"/>
                <w:sz w:val="24"/>
                <w:szCs w:val="24"/>
              </w:rPr>
              <w:br/>
            </w:r>
            <w:r w:rsidRPr="001C7475">
              <w:rPr>
                <w:rFonts w:ascii="Aptos" w:hAnsi="Aptos"/>
                <w:color w:val="212121"/>
                <w:sz w:val="24"/>
                <w:szCs w:val="24"/>
                <w:shd w:val="clear" w:color="auto" w:fill="FFFFFF"/>
              </w:rPr>
              <w:t>Auteur-compositeur, il s’est longtemps produit en cabaret et en salle de concert. Plus tard, son désir d’ailleurs l’a conduit en Casamance au Sénégal dont il a fait découvrir les villages à de nombreux voyageurs.</w:t>
            </w:r>
          </w:p>
          <w:p w14:paraId="66410586" w14:textId="77777777" w:rsidR="00BE2509" w:rsidRPr="001C7475" w:rsidRDefault="00BE2509" w:rsidP="003425B3">
            <w:pPr>
              <w:jc w:val="both"/>
              <w:rPr>
                <w:rFonts w:ascii="Aptos" w:hAnsi="Aptos"/>
                <w:b/>
                <w:bCs/>
                <w:sz w:val="24"/>
                <w:szCs w:val="24"/>
              </w:rPr>
            </w:pPr>
            <w:r w:rsidRPr="001C7475">
              <w:rPr>
                <w:rFonts w:ascii="Aptos" w:hAnsi="Aptos"/>
                <w:color w:val="212121"/>
                <w:sz w:val="24"/>
                <w:szCs w:val="24"/>
              </w:rPr>
              <w:br/>
            </w:r>
            <w:r w:rsidRPr="001C7475">
              <w:rPr>
                <w:rFonts w:ascii="Aptos" w:hAnsi="Aptos"/>
                <w:color w:val="212121"/>
                <w:sz w:val="24"/>
                <w:szCs w:val="24"/>
                <w:shd w:val="clear" w:color="auto" w:fill="FFFFFF"/>
              </w:rPr>
              <w:t>Aujourd’hui à la fois auteur, journaliste, critique littéraire pour la presse écrite, il est reconnu pour la qualité de sa plume et l’originalité de ses intrigues.</w:t>
            </w:r>
            <w:r w:rsidRPr="001C7475">
              <w:rPr>
                <w:rFonts w:ascii="Aptos" w:hAnsi="Aptos"/>
                <w:color w:val="212121"/>
                <w:sz w:val="24"/>
                <w:szCs w:val="24"/>
              </w:rPr>
              <w:br/>
            </w:r>
            <w:proofErr w:type="spellStart"/>
            <w:r w:rsidRPr="001C7475">
              <w:rPr>
                <w:rFonts w:ascii="Aptos" w:hAnsi="Aptos"/>
                <w:color w:val="212121"/>
                <w:sz w:val="24"/>
                <w:szCs w:val="24"/>
                <w:shd w:val="clear" w:color="auto" w:fill="FFFFFF"/>
              </w:rPr>
              <w:t>ll</w:t>
            </w:r>
            <w:proofErr w:type="spellEnd"/>
            <w:r w:rsidRPr="001C7475">
              <w:rPr>
                <w:rFonts w:ascii="Aptos" w:hAnsi="Aptos"/>
                <w:color w:val="212121"/>
                <w:sz w:val="24"/>
                <w:szCs w:val="24"/>
                <w:shd w:val="clear" w:color="auto" w:fill="FFFFFF"/>
              </w:rPr>
              <w:t xml:space="preserve"> partage ses activités entre la radio (animateur de l’émission « Entrez, c’est ouvert » sur Fréquence Paris Plurielle), les salons du livre, sa maison de Normandie et ses projets d’écriture.</w:t>
            </w:r>
          </w:p>
        </w:tc>
      </w:tr>
      <w:tr w:rsidR="00BE2509" w:rsidRPr="00435428" w14:paraId="71E585CD" w14:textId="77777777" w:rsidTr="003425B3">
        <w:trPr>
          <w:trHeight w:val="4628"/>
        </w:trPr>
        <w:tc>
          <w:tcPr>
            <w:tcW w:w="9060" w:type="dxa"/>
          </w:tcPr>
          <w:p w14:paraId="60B88580" w14:textId="77777777" w:rsidR="00BE2509" w:rsidRDefault="00BE2509" w:rsidP="003425B3">
            <w:pPr>
              <w:pStyle w:val="NormalWeb"/>
              <w:shd w:val="clear" w:color="auto" w:fill="FFFFFF"/>
              <w:spacing w:before="0" w:beforeAutospacing="0"/>
              <w:rPr>
                <w:rFonts w:ascii="Helvetica Neue" w:hAnsi="Helvetica Neue"/>
                <w:b/>
                <w:bCs/>
                <w:color w:val="222222"/>
                <w:sz w:val="22"/>
                <w:szCs w:val="22"/>
              </w:rPr>
            </w:pPr>
            <w:r w:rsidRPr="00890E8D">
              <w:rPr>
                <w:b/>
                <w:bCs/>
                <w:noProof/>
              </w:rPr>
              <w:drawing>
                <wp:anchor distT="0" distB="0" distL="114300" distR="114300" simplePos="0" relativeHeight="251985920" behindDoc="1" locked="0" layoutInCell="1" allowOverlap="1" wp14:anchorId="03CCFDBB" wp14:editId="6A2EAF38">
                  <wp:simplePos x="0" y="0"/>
                  <wp:positionH relativeFrom="column">
                    <wp:posOffset>-635</wp:posOffset>
                  </wp:positionH>
                  <wp:positionV relativeFrom="paragraph">
                    <wp:posOffset>106045</wp:posOffset>
                  </wp:positionV>
                  <wp:extent cx="1788160" cy="1788160"/>
                  <wp:effectExtent l="0" t="0" r="2540" b="2540"/>
                  <wp:wrapTight wrapText="bothSides">
                    <wp:wrapPolygon edited="0">
                      <wp:start x="0" y="0"/>
                      <wp:lineTo x="0" y="21401"/>
                      <wp:lineTo x="21401" y="21401"/>
                      <wp:lineTo x="21401" y="0"/>
                      <wp:lineTo x="0" y="0"/>
                    </wp:wrapPolygon>
                  </wp:wrapTight>
                  <wp:docPr id="19619826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8160" cy="1788160"/>
                          </a:xfrm>
                          <a:prstGeom prst="rect">
                            <a:avLst/>
                          </a:prstGeom>
                          <a:noFill/>
                          <a:ln>
                            <a:noFill/>
                          </a:ln>
                        </pic:spPr>
                      </pic:pic>
                    </a:graphicData>
                  </a:graphic>
                </wp:anchor>
              </w:drawing>
            </w:r>
          </w:p>
          <w:p w14:paraId="21E66C5F" w14:textId="77777777" w:rsidR="00BE2509" w:rsidRPr="001C7475" w:rsidRDefault="00BE2509" w:rsidP="003425B3">
            <w:pPr>
              <w:pStyle w:val="NormalWeb"/>
              <w:shd w:val="clear" w:color="auto" w:fill="FFFFFF"/>
              <w:spacing w:before="0" w:beforeAutospacing="0"/>
              <w:rPr>
                <w:rFonts w:ascii="Aptos" w:hAnsi="Aptos"/>
                <w:b/>
                <w:bCs/>
                <w:color w:val="222222"/>
                <w:sz w:val="28"/>
                <w:szCs w:val="28"/>
              </w:rPr>
            </w:pPr>
            <w:r w:rsidRPr="001C7475">
              <w:rPr>
                <w:rFonts w:ascii="Aptos" w:hAnsi="Aptos"/>
                <w:b/>
                <w:bCs/>
                <w:color w:val="222222"/>
                <w:sz w:val="28"/>
                <w:szCs w:val="28"/>
              </w:rPr>
              <w:t xml:space="preserve">Brèves de Normandie </w:t>
            </w:r>
          </w:p>
          <w:p w14:paraId="1FD84F6E" w14:textId="77777777" w:rsidR="00BE2509" w:rsidRPr="001C7475" w:rsidRDefault="00BE2509" w:rsidP="003425B3">
            <w:pPr>
              <w:pStyle w:val="NormalWeb"/>
              <w:shd w:val="clear" w:color="auto" w:fill="FFFFFF"/>
              <w:spacing w:before="0" w:beforeAutospacing="0"/>
              <w:jc w:val="both"/>
              <w:rPr>
                <w:rFonts w:ascii="Aptos" w:hAnsi="Aptos"/>
                <w:color w:val="222222"/>
              </w:rPr>
            </w:pPr>
            <w:r w:rsidRPr="001C7475">
              <w:rPr>
                <w:rFonts w:ascii="Aptos" w:hAnsi="Aptos"/>
                <w:color w:val="222222"/>
              </w:rPr>
              <w:t>Ces histoires sont commentées d’une plume empreinte d’une ironie bienveillante. Outre des situations et des actes qui dépassent parfois l’entendement, on retrouve une époque où la vie était à la fois plus simple et plus animée. Sans voitures, sans télévision, sans Internet, on savait s’amuser ou commettre méfaits et âneries en tout genre. On réglait les problèmes de voisinage, les affaires de cœur et de brigandage sans passer par le dépôt de plainte.</w:t>
            </w:r>
          </w:p>
          <w:p w14:paraId="486BFD69" w14:textId="77777777" w:rsidR="00BE2509" w:rsidRPr="00890E8D" w:rsidRDefault="00BE2509" w:rsidP="003425B3">
            <w:pPr>
              <w:pStyle w:val="NormalWeb"/>
              <w:shd w:val="clear" w:color="auto" w:fill="FFFFFF"/>
              <w:spacing w:before="0" w:beforeAutospacing="0"/>
              <w:jc w:val="both"/>
              <w:rPr>
                <w:rFonts w:ascii="Helvetica Neue" w:hAnsi="Helvetica Neue"/>
                <w:color w:val="222222"/>
                <w:sz w:val="22"/>
                <w:szCs w:val="22"/>
              </w:rPr>
            </w:pPr>
            <w:r w:rsidRPr="001C7475">
              <w:rPr>
                <w:rFonts w:ascii="Aptos" w:hAnsi="Aptos"/>
                <w:color w:val="222222"/>
              </w:rPr>
              <w:t>Heureusement, la maréchaussée veillait ! Toutes ces histoires se sont déroulées dans des petits villages de Normandie.</w:t>
            </w:r>
          </w:p>
        </w:tc>
      </w:tr>
      <w:tr w:rsidR="00BE2509" w:rsidRPr="00435428" w14:paraId="6301ACFD" w14:textId="77777777" w:rsidTr="003425B3">
        <w:trPr>
          <w:trHeight w:val="737"/>
        </w:trPr>
        <w:tc>
          <w:tcPr>
            <w:tcW w:w="9060" w:type="dxa"/>
          </w:tcPr>
          <w:p w14:paraId="0D4AEF74" w14:textId="77777777" w:rsidR="00BE2509" w:rsidRDefault="00BE2509" w:rsidP="003425B3">
            <w:pPr>
              <w:jc w:val="both"/>
              <w:rPr>
                <w:rFonts w:ascii="Helvetica Neue" w:hAnsi="Helvetica Neue"/>
                <w:color w:val="212121"/>
                <w:sz w:val="21"/>
                <w:szCs w:val="21"/>
                <w:shd w:val="clear" w:color="auto" w:fill="FFFFFF"/>
              </w:rPr>
            </w:pPr>
            <w:r>
              <w:rPr>
                <w:rFonts w:ascii="Aptos" w:hAnsi="Aptos"/>
                <w:b/>
                <w:bCs/>
                <w:noProof/>
                <w:sz w:val="28"/>
                <w:szCs w:val="28"/>
              </w:rPr>
              <w:drawing>
                <wp:anchor distT="0" distB="0" distL="114300" distR="114300" simplePos="0" relativeHeight="251986944" behindDoc="1" locked="0" layoutInCell="1" allowOverlap="1" wp14:anchorId="1C04F1B4" wp14:editId="04B9519F">
                  <wp:simplePos x="0" y="0"/>
                  <wp:positionH relativeFrom="column">
                    <wp:posOffset>68</wp:posOffset>
                  </wp:positionH>
                  <wp:positionV relativeFrom="paragraph">
                    <wp:posOffset>93345</wp:posOffset>
                  </wp:positionV>
                  <wp:extent cx="1829011" cy="2672487"/>
                  <wp:effectExtent l="0" t="0" r="0" b="0"/>
                  <wp:wrapTight wrapText="bothSides">
                    <wp:wrapPolygon edited="0">
                      <wp:start x="0" y="0"/>
                      <wp:lineTo x="0" y="21405"/>
                      <wp:lineTo x="21375" y="21405"/>
                      <wp:lineTo x="21375" y="0"/>
                      <wp:lineTo x="0" y="0"/>
                    </wp:wrapPolygon>
                  </wp:wrapTight>
                  <wp:docPr id="9364577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9011" cy="2672487"/>
                          </a:xfrm>
                          <a:prstGeom prst="rect">
                            <a:avLst/>
                          </a:prstGeom>
                          <a:noFill/>
                        </pic:spPr>
                      </pic:pic>
                    </a:graphicData>
                  </a:graphic>
                </wp:anchor>
              </w:drawing>
            </w:r>
          </w:p>
          <w:p w14:paraId="0ED0F0DD" w14:textId="77777777" w:rsidR="00BE2509" w:rsidRDefault="00BE2509" w:rsidP="003425B3">
            <w:pPr>
              <w:jc w:val="both"/>
              <w:rPr>
                <w:rFonts w:ascii="Aptos" w:hAnsi="Aptos"/>
                <w:b/>
                <w:bCs/>
                <w:color w:val="212121"/>
                <w:sz w:val="28"/>
                <w:szCs w:val="28"/>
                <w:shd w:val="clear" w:color="auto" w:fill="FFFFFF"/>
              </w:rPr>
            </w:pPr>
            <w:r w:rsidRPr="004D539B">
              <w:rPr>
                <w:rFonts w:ascii="Aptos" w:hAnsi="Aptos"/>
                <w:b/>
                <w:bCs/>
                <w:color w:val="212121"/>
                <w:sz w:val="28"/>
                <w:szCs w:val="28"/>
                <w:shd w:val="clear" w:color="auto" w:fill="FFFFFF"/>
              </w:rPr>
              <w:t>Richard, où t’as mis le corps</w:t>
            </w:r>
          </w:p>
          <w:p w14:paraId="00B4F8D9" w14:textId="77777777" w:rsidR="00BE2509" w:rsidRPr="00FA72DA" w:rsidRDefault="00BE2509" w:rsidP="003425B3">
            <w:pPr>
              <w:jc w:val="both"/>
              <w:rPr>
                <w:rFonts w:ascii="Aptos" w:hAnsi="Aptos"/>
                <w:b/>
                <w:bCs/>
                <w:color w:val="212121"/>
                <w:sz w:val="24"/>
                <w:szCs w:val="24"/>
                <w:shd w:val="clear" w:color="auto" w:fill="FFFFFF"/>
              </w:rPr>
            </w:pPr>
          </w:p>
          <w:p w14:paraId="39BB56E7" w14:textId="77777777" w:rsidR="00BE2509" w:rsidRPr="00FA72DA" w:rsidRDefault="00BE2509" w:rsidP="003425B3">
            <w:pPr>
              <w:jc w:val="both"/>
              <w:rPr>
                <w:rFonts w:ascii="Aptos" w:hAnsi="Aptos"/>
                <w:b/>
                <w:bCs/>
                <w:noProof/>
                <w:sz w:val="24"/>
                <w:szCs w:val="24"/>
              </w:rPr>
            </w:pPr>
            <w:r w:rsidRPr="00FA72DA">
              <w:rPr>
                <w:sz w:val="24"/>
                <w:szCs w:val="24"/>
              </w:rPr>
              <w:t xml:space="preserve">« Richard, où t’as mis le corps ? », dont le titre adresse un clin d’œil à Boris Vian et à l’une de ses chansons, en dit long sur l’aventure </w:t>
            </w:r>
            <w:proofErr w:type="spellStart"/>
            <w:r w:rsidRPr="00FA72DA">
              <w:rPr>
                <w:sz w:val="24"/>
                <w:szCs w:val="24"/>
              </w:rPr>
              <w:t>dramatico</w:t>
            </w:r>
            <w:proofErr w:type="spellEnd"/>
            <w:r w:rsidRPr="00FA72DA">
              <w:rPr>
                <w:sz w:val="24"/>
                <w:szCs w:val="24"/>
              </w:rPr>
              <w:t xml:space="preserve">-burlesque qui attend le lecteur…Si l’intrigue et les rebondissements tiennent bien du polar, Christian Milleret revisite le genre. Franchement décalé, totalement déjanté, le récit nous entraîne dans une enquête tortueuse, peuplée de personnages aussi louches que truculents. Pas de meurtre sordide donc, ni de ruisseau d’hémoglobine. Pas de cynisme non plus, encore moins de sauvagerie gratuite. Une scène de crime lunaire, des coïncidences déroutantes, des doux dingues et </w:t>
            </w:r>
            <w:r w:rsidRPr="00FA72DA">
              <w:rPr>
                <w:sz w:val="24"/>
                <w:szCs w:val="24"/>
              </w:rPr>
              <w:lastRenderedPageBreak/>
              <w:t>d’authentiques escrocs, des répliques savoureuses et… une morale en déroute. A ce stade de l’auto-dérision, ce n’est plus du polar, c’est de l’art !</w:t>
            </w:r>
          </w:p>
        </w:tc>
      </w:tr>
      <w:tr w:rsidR="00BE2509" w:rsidRPr="00435428" w14:paraId="5F3440EE" w14:textId="77777777" w:rsidTr="003425B3">
        <w:trPr>
          <w:trHeight w:val="4628"/>
        </w:trPr>
        <w:tc>
          <w:tcPr>
            <w:tcW w:w="9060" w:type="dxa"/>
          </w:tcPr>
          <w:p w14:paraId="52565FBE" w14:textId="77777777" w:rsidR="00BE2509" w:rsidRPr="00435428" w:rsidRDefault="00BE2509" w:rsidP="003425B3">
            <w:pPr>
              <w:rPr>
                <w:b/>
                <w:bCs/>
              </w:rPr>
            </w:pPr>
            <w:r w:rsidRPr="00833A7D">
              <w:rPr>
                <w:rFonts w:ascii="Aptos" w:hAnsi="Aptos"/>
                <w:b/>
                <w:bCs/>
                <w:noProof/>
                <w:sz w:val="28"/>
                <w:szCs w:val="28"/>
              </w:rPr>
              <w:lastRenderedPageBreak/>
              <w:drawing>
                <wp:anchor distT="0" distB="0" distL="114300" distR="114300" simplePos="0" relativeHeight="251983872" behindDoc="1" locked="0" layoutInCell="1" allowOverlap="1" wp14:anchorId="547D0253" wp14:editId="5ACF0184">
                  <wp:simplePos x="0" y="0"/>
                  <wp:positionH relativeFrom="column">
                    <wp:posOffset>81915</wp:posOffset>
                  </wp:positionH>
                  <wp:positionV relativeFrom="paragraph">
                    <wp:posOffset>106680</wp:posOffset>
                  </wp:positionV>
                  <wp:extent cx="1788258" cy="2589412"/>
                  <wp:effectExtent l="0" t="0" r="2540" b="1905"/>
                  <wp:wrapTight wrapText="bothSides">
                    <wp:wrapPolygon edited="0">
                      <wp:start x="0" y="0"/>
                      <wp:lineTo x="0" y="21457"/>
                      <wp:lineTo x="21401" y="21457"/>
                      <wp:lineTo x="21401" y="0"/>
                      <wp:lineTo x="0" y="0"/>
                    </wp:wrapPolygon>
                  </wp:wrapTight>
                  <wp:docPr id="4" name="Image 3" descr="Jours de po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urs de poiss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8258" cy="2589412"/>
                          </a:xfrm>
                          <a:prstGeom prst="rect">
                            <a:avLst/>
                          </a:prstGeom>
                          <a:noFill/>
                          <a:ln>
                            <a:noFill/>
                          </a:ln>
                        </pic:spPr>
                      </pic:pic>
                    </a:graphicData>
                  </a:graphic>
                </wp:anchor>
              </w:drawing>
            </w:r>
          </w:p>
          <w:p w14:paraId="56A3E333" w14:textId="77777777" w:rsidR="00BE2509" w:rsidRPr="00833A7D" w:rsidRDefault="00BE2509" w:rsidP="003425B3">
            <w:pPr>
              <w:autoSpaceDE w:val="0"/>
              <w:autoSpaceDN w:val="0"/>
              <w:adjustRightInd w:val="0"/>
              <w:spacing w:after="160" w:line="259" w:lineRule="auto"/>
              <w:jc w:val="both"/>
              <w:rPr>
                <w:rFonts w:ascii="Aptos" w:hAnsi="Aptos"/>
                <w:b/>
                <w:bCs/>
                <w:color w:val="212121"/>
                <w:sz w:val="28"/>
                <w:szCs w:val="28"/>
                <w:shd w:val="clear" w:color="auto" w:fill="FFFFFF"/>
              </w:rPr>
            </w:pPr>
            <w:r w:rsidRPr="00833A7D">
              <w:rPr>
                <w:rFonts w:ascii="Aptos" w:hAnsi="Aptos"/>
                <w:b/>
                <w:bCs/>
                <w:color w:val="212121"/>
                <w:sz w:val="28"/>
                <w:szCs w:val="28"/>
                <w:shd w:val="clear" w:color="auto" w:fill="FFFFFF"/>
              </w:rPr>
              <w:t>Jours de poisse</w:t>
            </w:r>
          </w:p>
          <w:p w14:paraId="684FF9EF" w14:textId="77777777" w:rsidR="00BE2509" w:rsidRPr="002B2692" w:rsidRDefault="00BE2509" w:rsidP="003425B3">
            <w:pPr>
              <w:autoSpaceDE w:val="0"/>
              <w:autoSpaceDN w:val="0"/>
              <w:adjustRightInd w:val="0"/>
              <w:spacing w:after="160" w:line="259" w:lineRule="auto"/>
              <w:jc w:val="both"/>
              <w:rPr>
                <w:rFonts w:ascii="Aptos" w:hAnsi="Aptos"/>
                <w:b/>
                <w:bCs/>
                <w:sz w:val="24"/>
                <w:szCs w:val="24"/>
              </w:rPr>
            </w:pPr>
            <w:r w:rsidRPr="002B2692">
              <w:rPr>
                <w:rFonts w:ascii="Aptos" w:hAnsi="Aptos"/>
                <w:color w:val="212121"/>
                <w:sz w:val="24"/>
                <w:szCs w:val="24"/>
                <w:shd w:val="clear" w:color="auto" w:fill="FFFFFF"/>
              </w:rPr>
              <w:t>Un matin, Rudy est tombé, ça devait mal finir. Quand on joue avec le feu, on brûle souvent une partie de sa jeunesse. Les vols de motos de grosses cylindrées, de voitures haut de gamme au profit de trafiquants agissant au niveau international, se sont mal terminés.</w:t>
            </w:r>
            <w:r w:rsidRPr="002B2692">
              <w:rPr>
                <w:rFonts w:ascii="Aptos" w:hAnsi="Aptos"/>
                <w:color w:val="212121"/>
                <w:sz w:val="24"/>
                <w:szCs w:val="24"/>
              </w:rPr>
              <w:br/>
            </w:r>
            <w:r w:rsidRPr="002B2692">
              <w:rPr>
                <w:rFonts w:ascii="Aptos" w:hAnsi="Aptos"/>
                <w:color w:val="212121"/>
                <w:sz w:val="24"/>
                <w:szCs w:val="24"/>
                <w:shd w:val="clear" w:color="auto" w:fill="FFFFFF"/>
              </w:rPr>
              <w:t>Lors de son incarcération, le trentenaire a appris la musique. Il s’est découvert une passion, une véritable vocation. Seulement, alors qu’il nourrissait une ambition dans le domaine artistique, que la chance lui souriait enfin, le ciel va de nouveau s’assombrir. Il ne suffit pas d’être innocent, encore faut-il le prouver. La poisse, quand ça vous colle…</w:t>
            </w:r>
          </w:p>
        </w:tc>
      </w:tr>
      <w:tr w:rsidR="00BE2509" w:rsidRPr="00435428" w14:paraId="383FD4A1" w14:textId="77777777" w:rsidTr="003425B3">
        <w:trPr>
          <w:trHeight w:val="4628"/>
        </w:trPr>
        <w:tc>
          <w:tcPr>
            <w:tcW w:w="9060" w:type="dxa"/>
          </w:tcPr>
          <w:p w14:paraId="72ABD502" w14:textId="77777777" w:rsidR="00BE2509" w:rsidRPr="00833A7D" w:rsidRDefault="00BE2509" w:rsidP="003425B3">
            <w:pPr>
              <w:rPr>
                <w:rFonts w:ascii="Aptos" w:hAnsi="Aptos"/>
                <w:b/>
                <w:bCs/>
                <w:color w:val="212121"/>
                <w:sz w:val="28"/>
                <w:szCs w:val="28"/>
                <w:shd w:val="clear" w:color="auto" w:fill="FFFFFF"/>
              </w:rPr>
            </w:pPr>
            <w:r w:rsidRPr="00833A7D">
              <w:rPr>
                <w:rFonts w:ascii="Aptos" w:hAnsi="Aptos"/>
                <w:b/>
                <w:bCs/>
                <w:noProof/>
                <w:color w:val="212121"/>
                <w:sz w:val="28"/>
                <w:szCs w:val="28"/>
                <w:shd w:val="clear" w:color="auto" w:fill="FFFFFF"/>
              </w:rPr>
              <w:drawing>
                <wp:anchor distT="0" distB="0" distL="114300" distR="114300" simplePos="0" relativeHeight="251984896" behindDoc="1" locked="0" layoutInCell="1" allowOverlap="1" wp14:anchorId="527A1D36" wp14:editId="31BF8EEA">
                  <wp:simplePos x="0" y="0"/>
                  <wp:positionH relativeFrom="column">
                    <wp:posOffset>-635</wp:posOffset>
                  </wp:positionH>
                  <wp:positionV relativeFrom="paragraph">
                    <wp:posOffset>74295</wp:posOffset>
                  </wp:positionV>
                  <wp:extent cx="1788160" cy="2625090"/>
                  <wp:effectExtent l="0" t="0" r="2540" b="3810"/>
                  <wp:wrapTight wrapText="bothSides">
                    <wp:wrapPolygon edited="0">
                      <wp:start x="0" y="0"/>
                      <wp:lineTo x="0" y="21475"/>
                      <wp:lineTo x="21401" y="21475"/>
                      <wp:lineTo x="21401" y="0"/>
                      <wp:lineTo x="0" y="0"/>
                    </wp:wrapPolygon>
                  </wp:wrapTight>
                  <wp:docPr id="103151866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88160" cy="2625090"/>
                          </a:xfrm>
                          <a:prstGeom prst="rect">
                            <a:avLst/>
                          </a:prstGeom>
                          <a:noFill/>
                        </pic:spPr>
                      </pic:pic>
                    </a:graphicData>
                  </a:graphic>
                  <wp14:sizeRelH relativeFrom="margin">
                    <wp14:pctWidth>0</wp14:pctWidth>
                  </wp14:sizeRelH>
                  <wp14:sizeRelV relativeFrom="margin">
                    <wp14:pctHeight>0</wp14:pctHeight>
                  </wp14:sizeRelV>
                </wp:anchor>
              </w:drawing>
            </w:r>
            <w:r w:rsidRPr="00833A7D">
              <w:rPr>
                <w:rFonts w:ascii="Aptos" w:hAnsi="Aptos"/>
                <w:b/>
                <w:bCs/>
                <w:color w:val="212121"/>
                <w:sz w:val="28"/>
                <w:szCs w:val="28"/>
                <w:shd w:val="clear" w:color="auto" w:fill="FFFFFF"/>
              </w:rPr>
              <w:t>Un passé imparfait</w:t>
            </w:r>
          </w:p>
          <w:p w14:paraId="451792CE" w14:textId="77777777" w:rsidR="00BE2509" w:rsidRPr="00833A7D" w:rsidRDefault="00BE2509" w:rsidP="003425B3">
            <w:pPr>
              <w:rPr>
                <w:rFonts w:ascii="Aptos" w:hAnsi="Aptos"/>
                <w:color w:val="212121"/>
                <w:sz w:val="24"/>
                <w:szCs w:val="24"/>
                <w:shd w:val="clear" w:color="auto" w:fill="FFFFFF"/>
              </w:rPr>
            </w:pPr>
          </w:p>
          <w:p w14:paraId="3467C406" w14:textId="77777777" w:rsidR="00BE2509" w:rsidRDefault="00BE2509" w:rsidP="003425B3">
            <w:pPr>
              <w:jc w:val="both"/>
              <w:rPr>
                <w:rFonts w:ascii="Aptos" w:hAnsi="Aptos"/>
                <w:color w:val="212121"/>
                <w:sz w:val="24"/>
                <w:szCs w:val="24"/>
                <w:shd w:val="clear" w:color="auto" w:fill="FFFFFF"/>
              </w:rPr>
            </w:pPr>
            <w:r w:rsidRPr="00833A7D">
              <w:rPr>
                <w:rFonts w:ascii="Aptos" w:hAnsi="Aptos"/>
                <w:color w:val="212121"/>
                <w:sz w:val="24"/>
                <w:szCs w:val="24"/>
                <w:shd w:val="clear" w:color="auto" w:fill="FFFFFF"/>
              </w:rPr>
              <w:t>Maître Durieux, avocat d’assises ombrageux, perd brutalement</w:t>
            </w:r>
            <w:r>
              <w:rPr>
                <w:rFonts w:ascii="Aptos" w:hAnsi="Aptos"/>
                <w:color w:val="212121"/>
                <w:sz w:val="24"/>
                <w:szCs w:val="24"/>
                <w:shd w:val="clear" w:color="auto" w:fill="FFFFFF"/>
              </w:rPr>
              <w:t xml:space="preserve"> </w:t>
            </w:r>
            <w:r w:rsidRPr="00833A7D">
              <w:rPr>
                <w:rFonts w:ascii="Aptos" w:hAnsi="Aptos"/>
                <w:color w:val="212121"/>
                <w:sz w:val="24"/>
                <w:szCs w:val="24"/>
                <w:shd w:val="clear" w:color="auto" w:fill="FFFFFF"/>
              </w:rPr>
              <w:t>sa compagne. Le quinquagénaire voit dans ce drame</w:t>
            </w:r>
            <w:r>
              <w:rPr>
                <w:rFonts w:ascii="Aptos" w:hAnsi="Aptos"/>
                <w:color w:val="212121"/>
                <w:sz w:val="24"/>
                <w:szCs w:val="24"/>
                <w:shd w:val="clear" w:color="auto" w:fill="FFFFFF"/>
              </w:rPr>
              <w:t xml:space="preserve"> </w:t>
            </w:r>
            <w:r w:rsidRPr="00833A7D">
              <w:rPr>
                <w:rFonts w:ascii="Aptos" w:hAnsi="Aptos"/>
                <w:color w:val="212121"/>
                <w:sz w:val="24"/>
                <w:szCs w:val="24"/>
                <w:shd w:val="clear" w:color="auto" w:fill="FFFFFF"/>
              </w:rPr>
              <w:t>personnel le signe d’un châtiment</w:t>
            </w:r>
            <w:r>
              <w:rPr>
                <w:rFonts w:ascii="Aptos" w:hAnsi="Aptos"/>
                <w:color w:val="212121"/>
                <w:sz w:val="24"/>
                <w:szCs w:val="24"/>
                <w:shd w:val="clear" w:color="auto" w:fill="FFFFFF"/>
              </w:rPr>
              <w:t xml:space="preserve"> </w:t>
            </w:r>
            <w:r w:rsidRPr="00833A7D">
              <w:rPr>
                <w:rFonts w:ascii="Aptos" w:hAnsi="Aptos"/>
                <w:color w:val="212121"/>
                <w:sz w:val="24"/>
                <w:szCs w:val="24"/>
                <w:shd w:val="clear" w:color="auto" w:fill="FFFFFF"/>
              </w:rPr>
              <w:t>sanctionnant sa carrière</w:t>
            </w:r>
            <w:r>
              <w:rPr>
                <w:rFonts w:ascii="Aptos" w:hAnsi="Aptos"/>
                <w:color w:val="212121"/>
                <w:sz w:val="24"/>
                <w:szCs w:val="24"/>
                <w:shd w:val="clear" w:color="auto" w:fill="FFFFFF"/>
              </w:rPr>
              <w:t xml:space="preserve"> </w:t>
            </w:r>
            <w:r w:rsidRPr="00833A7D">
              <w:rPr>
                <w:rFonts w:ascii="Aptos" w:hAnsi="Aptos"/>
                <w:color w:val="212121"/>
                <w:sz w:val="24"/>
                <w:szCs w:val="24"/>
                <w:shd w:val="clear" w:color="auto" w:fill="FFFFFF"/>
              </w:rPr>
              <w:t>dénuée d’éthique, de valeurs et d’empathie. Anéanti par</w:t>
            </w:r>
            <w:r>
              <w:rPr>
                <w:rFonts w:ascii="Aptos" w:hAnsi="Aptos"/>
                <w:color w:val="212121"/>
                <w:sz w:val="24"/>
                <w:szCs w:val="24"/>
                <w:shd w:val="clear" w:color="auto" w:fill="FFFFFF"/>
              </w:rPr>
              <w:t xml:space="preserve"> </w:t>
            </w:r>
            <w:r w:rsidRPr="00833A7D">
              <w:rPr>
                <w:rFonts w:ascii="Aptos" w:hAnsi="Aptos"/>
                <w:color w:val="212121"/>
                <w:sz w:val="24"/>
                <w:szCs w:val="24"/>
                <w:shd w:val="clear" w:color="auto" w:fill="FFFFFF"/>
              </w:rPr>
              <w:t>cette tragédie, il décide de liquider ses affaires et de s’exiler</w:t>
            </w:r>
            <w:r>
              <w:rPr>
                <w:rFonts w:ascii="Aptos" w:hAnsi="Aptos"/>
                <w:color w:val="212121"/>
                <w:sz w:val="24"/>
                <w:szCs w:val="24"/>
                <w:shd w:val="clear" w:color="auto" w:fill="FFFFFF"/>
              </w:rPr>
              <w:t xml:space="preserve"> </w:t>
            </w:r>
            <w:r w:rsidRPr="00833A7D">
              <w:rPr>
                <w:rFonts w:ascii="Aptos" w:hAnsi="Aptos"/>
                <w:color w:val="212121"/>
                <w:sz w:val="24"/>
                <w:szCs w:val="24"/>
                <w:shd w:val="clear" w:color="auto" w:fill="FFFFFF"/>
              </w:rPr>
              <w:t>loin de la capitale. Seulement cette année, dans la région</w:t>
            </w:r>
            <w:r>
              <w:rPr>
                <w:rFonts w:ascii="Aptos" w:hAnsi="Aptos"/>
                <w:color w:val="212121"/>
                <w:sz w:val="24"/>
                <w:szCs w:val="24"/>
                <w:shd w:val="clear" w:color="auto" w:fill="FFFFFF"/>
              </w:rPr>
              <w:t xml:space="preserve"> </w:t>
            </w:r>
            <w:r w:rsidRPr="00833A7D">
              <w:rPr>
                <w:rFonts w:ascii="Aptos" w:hAnsi="Aptos"/>
                <w:color w:val="212121"/>
                <w:sz w:val="24"/>
                <w:szCs w:val="24"/>
                <w:shd w:val="clear" w:color="auto" w:fill="FFFFFF"/>
              </w:rPr>
              <w:t>normande où il s’installe, la sécheresse accable les agriculteurs.</w:t>
            </w:r>
            <w:r>
              <w:rPr>
                <w:rFonts w:ascii="Aptos" w:hAnsi="Aptos"/>
                <w:color w:val="212121"/>
                <w:sz w:val="24"/>
                <w:szCs w:val="24"/>
                <w:shd w:val="clear" w:color="auto" w:fill="FFFFFF"/>
              </w:rPr>
              <w:t xml:space="preserve"> </w:t>
            </w:r>
            <w:r w:rsidRPr="00833A7D">
              <w:rPr>
                <w:rFonts w:ascii="Aptos" w:hAnsi="Aptos"/>
                <w:color w:val="212121"/>
                <w:sz w:val="24"/>
                <w:szCs w:val="24"/>
                <w:shd w:val="clear" w:color="auto" w:fill="FFFFFF"/>
              </w:rPr>
              <w:t>Les entreprises souffrent, les usines ferment, le chômage</w:t>
            </w:r>
            <w:r w:rsidRPr="00833A7D">
              <w:rPr>
                <w:rFonts w:ascii="Aptos" w:hAnsi="Aptos"/>
                <w:color w:val="212121"/>
                <w:sz w:val="24"/>
                <w:szCs w:val="24"/>
              </w:rPr>
              <w:br/>
            </w:r>
            <w:r w:rsidRPr="00833A7D">
              <w:rPr>
                <w:rFonts w:ascii="Aptos" w:hAnsi="Aptos"/>
                <w:color w:val="212121"/>
                <w:sz w:val="24"/>
                <w:szCs w:val="24"/>
                <w:shd w:val="clear" w:color="auto" w:fill="FFFFFF"/>
              </w:rPr>
              <w:t>sévit</w:t>
            </w:r>
            <w:r>
              <w:rPr>
                <w:rFonts w:ascii="Aptos" w:hAnsi="Aptos"/>
                <w:color w:val="212121"/>
                <w:sz w:val="24"/>
                <w:szCs w:val="24"/>
                <w:shd w:val="clear" w:color="auto" w:fill="FFFFFF"/>
              </w:rPr>
              <w:t>.</w:t>
            </w:r>
          </w:p>
          <w:p w14:paraId="0BD7F632" w14:textId="77777777" w:rsidR="00BE2509" w:rsidRDefault="00BE2509" w:rsidP="003425B3">
            <w:pPr>
              <w:jc w:val="both"/>
              <w:rPr>
                <w:sz w:val="24"/>
                <w:szCs w:val="24"/>
              </w:rPr>
            </w:pPr>
          </w:p>
          <w:p w14:paraId="55028076" w14:textId="77777777" w:rsidR="00711B9A" w:rsidRPr="004D3145" w:rsidRDefault="00BE2509" w:rsidP="003425B3">
            <w:pPr>
              <w:jc w:val="both"/>
              <w:rPr>
                <w:color w:val="333333"/>
                <w:sz w:val="24"/>
                <w:szCs w:val="24"/>
                <w:shd w:val="clear" w:color="auto" w:fill="FFFFFF"/>
              </w:rPr>
            </w:pPr>
            <w:r w:rsidRPr="003D2D25">
              <w:rPr>
                <w:color w:val="333333"/>
                <w:sz w:val="24"/>
                <w:szCs w:val="24"/>
                <w:shd w:val="clear" w:color="auto" w:fill="FFFFFF"/>
              </w:rPr>
              <w:t>Dans ce contexte, l’avocat incarne un privilégié nanti et froid. Un notable dédaigneux, indifférent. Les autochtones se liguent contre lui. Se succèdent les menaces, les intimidations. Durieux est harcelé, victime de dommages matériels. Louise, une jeune femme « mal mariée » qui travaille à son service, sera son seul soutien. En réalité, une affaire bien plus complexe se cache derrière ce rejet apparemment général…</w:t>
            </w:r>
            <w:r>
              <w:rPr>
                <w:color w:val="333333"/>
                <w:sz w:val="24"/>
                <w:szCs w:val="24"/>
                <w:shd w:val="clear" w:color="auto" w:fill="FFFFFF"/>
              </w:rPr>
              <w:t xml:space="preserve"> </w:t>
            </w:r>
            <w:r w:rsidRPr="003D2D25">
              <w:rPr>
                <w:i/>
                <w:iCs/>
                <w:color w:val="333333"/>
                <w:sz w:val="16"/>
                <w:szCs w:val="16"/>
                <w:shd w:val="clear" w:color="auto" w:fill="FFFFFF"/>
              </w:rPr>
              <w:t>source book.note</w:t>
            </w:r>
          </w:p>
          <w:tbl>
            <w:tblPr>
              <w:tblStyle w:val="Grilledutableau"/>
              <w:tblpPr w:leftFromText="141" w:rightFromText="141" w:vertAnchor="text" w:horzAnchor="margin" w:tblpY="-33"/>
              <w:tblW w:w="0" w:type="auto"/>
              <w:tblLook w:val="04A0" w:firstRow="1" w:lastRow="0" w:firstColumn="1" w:lastColumn="0" w:noHBand="0" w:noVBand="1"/>
            </w:tblPr>
            <w:tblGrid>
              <w:gridCol w:w="8834"/>
            </w:tblGrid>
            <w:tr w:rsidR="00711B9A" w14:paraId="15251695" w14:textId="77777777" w:rsidTr="007B61CA">
              <w:tc>
                <w:tcPr>
                  <w:tcW w:w="9062" w:type="dxa"/>
                </w:tcPr>
                <w:p w14:paraId="5C070A5A" w14:textId="77777777" w:rsidR="00711B9A" w:rsidRPr="001B0001" w:rsidRDefault="00711B9A" w:rsidP="00711B9A">
                  <w:pPr>
                    <w:jc w:val="both"/>
                    <w:rPr>
                      <w:rFonts w:ascii="Aptos" w:hAnsi="Aptos" w:cs="Calibri"/>
                      <w:b/>
                      <w:bCs/>
                      <w:color w:val="1B1B1B"/>
                      <w:sz w:val="48"/>
                      <w:szCs w:val="48"/>
                      <w:shd w:val="clear" w:color="auto" w:fill="FFFFFF"/>
                    </w:rPr>
                  </w:pPr>
                  <w:r>
                    <w:rPr>
                      <w:rFonts w:ascii="Aptos" w:hAnsi="Aptos" w:cs="Calibri"/>
                      <w:b/>
                      <w:bCs/>
                      <w:color w:val="1B1B1B"/>
                      <w:sz w:val="48"/>
                      <w:szCs w:val="48"/>
                      <w:shd w:val="clear" w:color="auto" w:fill="FFFFFF"/>
                    </w:rPr>
                    <w:lastRenderedPageBreak/>
                    <w:t>Montviette Nature</w:t>
                  </w:r>
                </w:p>
              </w:tc>
            </w:tr>
            <w:tr w:rsidR="00711B9A" w14:paraId="1185BF97" w14:textId="77777777" w:rsidTr="007B61CA">
              <w:tc>
                <w:tcPr>
                  <w:tcW w:w="9062" w:type="dxa"/>
                </w:tcPr>
                <w:p w14:paraId="12DBB399" w14:textId="77777777" w:rsidR="00711B9A" w:rsidRPr="00FF43CB" w:rsidRDefault="00711B9A" w:rsidP="00711B9A">
                  <w:pPr>
                    <w:jc w:val="both"/>
                    <w:rPr>
                      <w:sz w:val="16"/>
                      <w:szCs w:val="16"/>
                    </w:rPr>
                  </w:pPr>
                  <w:r w:rsidRPr="00B143A9">
                    <w:rPr>
                      <w:color w:val="141412"/>
                      <w:sz w:val="24"/>
                      <w:szCs w:val="24"/>
                    </w:rPr>
                    <w:br/>
                  </w:r>
                  <w:r>
                    <w:rPr>
                      <w:rFonts w:ascii="Aptos" w:hAnsi="Aptos"/>
                      <w:sz w:val="24"/>
                      <w:szCs w:val="24"/>
                    </w:rPr>
                    <w:t xml:space="preserve"> Montviette Nature publie des histoires de plantes, de paysages, de jardins depuis 1999. Les ouvrages sont un travail collectif à partir de la collecte de témoignages commencée voilà 35 ans auprès des anciens, jardiniers, paysans, artisans rencontrés en Normandie.</w:t>
                  </w:r>
                </w:p>
              </w:tc>
            </w:tr>
            <w:tr w:rsidR="00711B9A" w14:paraId="47B8B5CF" w14:textId="77777777" w:rsidTr="007B61CA">
              <w:trPr>
                <w:trHeight w:val="4309"/>
              </w:trPr>
              <w:tc>
                <w:tcPr>
                  <w:tcW w:w="9062" w:type="dxa"/>
                  <w:shd w:val="clear" w:color="auto" w:fill="FFFFFF" w:themeFill="background1"/>
                </w:tcPr>
                <w:p w14:paraId="5313B083" w14:textId="77777777" w:rsidR="00711B9A" w:rsidRPr="000811AF" w:rsidRDefault="00711B9A" w:rsidP="00711B9A">
                  <w:pPr>
                    <w:pStyle w:val="NormalWeb"/>
                    <w:shd w:val="clear" w:color="auto" w:fill="FFFFFF"/>
                    <w:spacing w:before="0" w:beforeAutospacing="0"/>
                    <w:jc w:val="both"/>
                    <w:rPr>
                      <w:b/>
                      <w:bCs/>
                      <w:color w:val="484848"/>
                    </w:rPr>
                  </w:pPr>
                  <w:r w:rsidRPr="00143093">
                    <w:rPr>
                      <w:b/>
                      <w:bCs/>
                      <w:noProof/>
                      <w:color w:val="484848"/>
                    </w:rPr>
                    <w:drawing>
                      <wp:anchor distT="0" distB="0" distL="114300" distR="114300" simplePos="0" relativeHeight="252017664" behindDoc="1" locked="0" layoutInCell="1" allowOverlap="1" wp14:anchorId="566AA921" wp14:editId="54E74A87">
                        <wp:simplePos x="0" y="0"/>
                        <wp:positionH relativeFrom="column">
                          <wp:posOffset>-5521</wp:posOffset>
                        </wp:positionH>
                        <wp:positionV relativeFrom="paragraph">
                          <wp:posOffset>44450</wp:posOffset>
                        </wp:positionV>
                        <wp:extent cx="1808047" cy="2558975"/>
                        <wp:effectExtent l="0" t="0" r="1905" b="0"/>
                        <wp:wrapTight wrapText="bothSides">
                          <wp:wrapPolygon edited="0">
                            <wp:start x="0" y="0"/>
                            <wp:lineTo x="0" y="21391"/>
                            <wp:lineTo x="21395" y="21391"/>
                            <wp:lineTo x="21395" y="0"/>
                            <wp:lineTo x="0" y="0"/>
                          </wp:wrapPolygon>
                        </wp:wrapTight>
                        <wp:docPr id="15697454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8047" cy="2558975"/>
                                </a:xfrm>
                                <a:prstGeom prst="rect">
                                  <a:avLst/>
                                </a:prstGeom>
                                <a:noFill/>
                                <a:ln>
                                  <a:noFill/>
                                </a:ln>
                              </pic:spPr>
                            </pic:pic>
                          </a:graphicData>
                        </a:graphic>
                      </wp:anchor>
                    </w:drawing>
                  </w:r>
                  <w:r w:rsidRPr="000811AF">
                    <w:rPr>
                      <w:rFonts w:asciiTheme="minorHAnsi" w:hAnsiTheme="minorHAnsi"/>
                      <w:b/>
                      <w:bCs/>
                      <w:color w:val="484848"/>
                      <w:sz w:val="28"/>
                      <w:szCs w:val="28"/>
                    </w:rPr>
                    <w:t>Jardins à histoire en Normandie</w:t>
                  </w:r>
                </w:p>
                <w:p w14:paraId="35677552" w14:textId="77777777" w:rsidR="00711B9A" w:rsidRPr="000811AF" w:rsidRDefault="00711B9A" w:rsidP="00711B9A">
                  <w:pPr>
                    <w:pStyle w:val="NormalWeb"/>
                    <w:shd w:val="clear" w:color="auto" w:fill="FFFFFF"/>
                    <w:spacing w:before="0" w:beforeAutospacing="0"/>
                    <w:jc w:val="both"/>
                    <w:rPr>
                      <w:rFonts w:ascii="Aptos" w:hAnsi="Aptos"/>
                      <w:color w:val="141412"/>
                      <w:shd w:val="clear" w:color="auto" w:fill="FFFFFF"/>
                    </w:rPr>
                  </w:pPr>
                  <w:r>
                    <w:rPr>
                      <w:rFonts w:ascii="Aptos" w:hAnsi="Aptos"/>
                    </w:rPr>
                    <w:t xml:space="preserve">Ce livre rassemble les récits recueillis pendant 30 ans sur le vaste thème des jardins, de l’usage des plantes, des techniques pratiquées avant 1960 en Normandie, pour que toutes ces connaissances se perpétuent et afin que ces variétés continuent d’être cultivées. </w:t>
                  </w:r>
                </w:p>
                <w:p w14:paraId="5D0C9B8F" w14:textId="77777777" w:rsidR="00711B9A" w:rsidRPr="00B86495" w:rsidRDefault="00711B9A" w:rsidP="00711B9A">
                  <w:pPr>
                    <w:pStyle w:val="NormalWeb"/>
                    <w:shd w:val="clear" w:color="auto" w:fill="FFFFFF"/>
                    <w:spacing w:before="0" w:beforeAutospacing="0"/>
                    <w:jc w:val="both"/>
                    <w:rPr>
                      <w:rFonts w:ascii="Aptos" w:hAnsi="Aptos"/>
                      <w:color w:val="484848"/>
                    </w:rPr>
                  </w:pPr>
                </w:p>
              </w:tc>
            </w:tr>
            <w:tr w:rsidR="00711B9A" w14:paraId="590EFA60" w14:textId="77777777" w:rsidTr="007B61CA">
              <w:trPr>
                <w:trHeight w:val="2608"/>
              </w:trPr>
              <w:tc>
                <w:tcPr>
                  <w:tcW w:w="9062" w:type="dxa"/>
                  <w:shd w:val="clear" w:color="auto" w:fill="FFFFFF" w:themeFill="background1"/>
                </w:tcPr>
                <w:p w14:paraId="14239F84" w14:textId="77777777" w:rsidR="00711B9A" w:rsidRDefault="00711B9A" w:rsidP="00711B9A">
                  <w:pPr>
                    <w:shd w:val="clear" w:color="auto" w:fill="FFFFFF" w:themeFill="background1"/>
                    <w:rPr>
                      <w:rFonts w:ascii="Aptos" w:hAnsi="Aptos"/>
                      <w:b/>
                      <w:bCs/>
                      <w:sz w:val="28"/>
                      <w:szCs w:val="28"/>
                    </w:rPr>
                  </w:pPr>
                  <w:r>
                    <w:rPr>
                      <w:noProof/>
                    </w:rPr>
                    <w:drawing>
                      <wp:anchor distT="0" distB="0" distL="114300" distR="114300" simplePos="0" relativeHeight="252018688" behindDoc="1" locked="0" layoutInCell="1" allowOverlap="1" wp14:anchorId="4822FA54" wp14:editId="00EA47D4">
                        <wp:simplePos x="0" y="0"/>
                        <wp:positionH relativeFrom="column">
                          <wp:posOffset>27305</wp:posOffset>
                        </wp:positionH>
                        <wp:positionV relativeFrom="paragraph">
                          <wp:posOffset>57150</wp:posOffset>
                        </wp:positionV>
                        <wp:extent cx="1779119" cy="1282267"/>
                        <wp:effectExtent l="0" t="0" r="0" b="0"/>
                        <wp:wrapTight wrapText="bothSides">
                          <wp:wrapPolygon edited="0">
                            <wp:start x="0" y="0"/>
                            <wp:lineTo x="0" y="21183"/>
                            <wp:lineTo x="21284" y="21183"/>
                            <wp:lineTo x="21284" y="0"/>
                            <wp:lineTo x="0" y="0"/>
                          </wp:wrapPolygon>
                        </wp:wrapTight>
                        <wp:docPr id="1291880303" name="Image 129188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9119" cy="1282267"/>
                                </a:xfrm>
                                <a:prstGeom prst="rect">
                                  <a:avLst/>
                                </a:prstGeom>
                                <a:noFill/>
                                <a:ln>
                                  <a:noFill/>
                                </a:ln>
                              </pic:spPr>
                            </pic:pic>
                          </a:graphicData>
                        </a:graphic>
                      </wp:anchor>
                    </w:drawing>
                  </w:r>
                  <w:r>
                    <w:rPr>
                      <w:rFonts w:ascii="Aptos" w:hAnsi="Aptos"/>
                      <w:b/>
                      <w:bCs/>
                      <w:sz w:val="28"/>
                      <w:szCs w:val="28"/>
                    </w:rPr>
                    <w:t xml:space="preserve"> Jardins savoureux en pays d’auge</w:t>
                  </w:r>
                </w:p>
                <w:p w14:paraId="35AB5236" w14:textId="77777777" w:rsidR="00711B9A" w:rsidRPr="008F148D" w:rsidRDefault="00711B9A" w:rsidP="00711B9A">
                  <w:pPr>
                    <w:shd w:val="clear" w:color="auto" w:fill="FFFFFF" w:themeFill="background1"/>
                    <w:rPr>
                      <w:rFonts w:ascii="Aptos" w:hAnsi="Aptos"/>
                      <w:b/>
                      <w:bCs/>
                      <w:sz w:val="28"/>
                      <w:szCs w:val="28"/>
                    </w:rPr>
                  </w:pPr>
                </w:p>
                <w:p w14:paraId="087DB17F" w14:textId="77777777" w:rsidR="00711B9A" w:rsidRPr="003B425B" w:rsidRDefault="00711B9A" w:rsidP="00711B9A">
                  <w:pPr>
                    <w:pStyle w:val="NormalWeb"/>
                    <w:shd w:val="clear" w:color="auto" w:fill="FFFFFF"/>
                    <w:spacing w:before="0" w:beforeAutospacing="0"/>
                    <w:jc w:val="both"/>
                    <w:rPr>
                      <w:rFonts w:asciiTheme="minorHAnsi" w:hAnsiTheme="minorHAnsi"/>
                      <w:color w:val="141412"/>
                      <w:shd w:val="clear" w:color="auto" w:fill="FFFFFF"/>
                    </w:rPr>
                  </w:pPr>
                  <w:r w:rsidRPr="009A78F3">
                    <w:rPr>
                      <w:rFonts w:ascii="Aptos" w:hAnsi="Aptos"/>
                      <w:bCs/>
                      <w:noProof/>
                      <w:color w:val="212529"/>
                      <w:shd w:val="clear" w:color="auto" w:fill="FFFFFF"/>
                    </w:rPr>
                    <w:t>Recueil de recettes collectées</w:t>
                  </w:r>
                  <w:r>
                    <w:rPr>
                      <w:rFonts w:ascii="Aptos" w:hAnsi="Aptos"/>
                      <w:bCs/>
                      <w:noProof/>
                      <w:color w:val="212529"/>
                      <w:shd w:val="clear" w:color="auto" w:fill="FFFFFF"/>
                    </w:rPr>
                    <w:t xml:space="preserve"> auprès des anciens utilisant légumes et plantes ramassées dans les champs et au bord des chemins. </w:t>
                  </w:r>
                </w:p>
              </w:tc>
            </w:tr>
            <w:tr w:rsidR="00711B9A" w14:paraId="10D1A9C5" w14:textId="77777777" w:rsidTr="007B61CA">
              <w:trPr>
                <w:trHeight w:val="2098"/>
              </w:trPr>
              <w:tc>
                <w:tcPr>
                  <w:tcW w:w="9062" w:type="dxa"/>
                  <w:shd w:val="clear" w:color="auto" w:fill="FFFFFF" w:themeFill="background1"/>
                </w:tcPr>
                <w:p w14:paraId="2EA81948" w14:textId="77777777" w:rsidR="00711B9A" w:rsidRDefault="00711B9A" w:rsidP="00711B9A">
                  <w:pPr>
                    <w:pStyle w:val="NormalWeb"/>
                  </w:pPr>
                  <w:r>
                    <w:rPr>
                      <w:noProof/>
                    </w:rPr>
                    <w:drawing>
                      <wp:anchor distT="0" distB="0" distL="114300" distR="114300" simplePos="0" relativeHeight="252019712" behindDoc="1" locked="0" layoutInCell="1" allowOverlap="1" wp14:anchorId="36D2454A" wp14:editId="3BB90758">
                        <wp:simplePos x="0" y="0"/>
                        <wp:positionH relativeFrom="column">
                          <wp:posOffset>0</wp:posOffset>
                        </wp:positionH>
                        <wp:positionV relativeFrom="paragraph">
                          <wp:posOffset>0</wp:posOffset>
                        </wp:positionV>
                        <wp:extent cx="1814830" cy="1293595"/>
                        <wp:effectExtent l="0" t="0" r="0" b="1905"/>
                        <wp:wrapTight wrapText="bothSides">
                          <wp:wrapPolygon edited="0">
                            <wp:start x="0" y="0"/>
                            <wp:lineTo x="0" y="21314"/>
                            <wp:lineTo x="21313" y="21314"/>
                            <wp:lineTo x="2131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4830" cy="1293595"/>
                                </a:xfrm>
                                <a:prstGeom prst="rect">
                                  <a:avLst/>
                                </a:prstGeom>
                                <a:noFill/>
                                <a:ln>
                                  <a:noFill/>
                                </a:ln>
                              </pic:spPr>
                            </pic:pic>
                          </a:graphicData>
                        </a:graphic>
                      </wp:anchor>
                    </w:drawing>
                  </w:r>
                  <w:r w:rsidRPr="00962342">
                    <w:rPr>
                      <w:rFonts w:asciiTheme="minorHAnsi" w:hAnsiTheme="minorHAnsi"/>
                      <w:b/>
                      <w:bCs/>
                      <w:sz w:val="28"/>
                      <w:szCs w:val="28"/>
                    </w:rPr>
                    <w:t>Plantes remèdes en pays d’auge</w:t>
                  </w:r>
                </w:p>
                <w:p w14:paraId="01DEA1EC" w14:textId="77777777" w:rsidR="00711B9A" w:rsidRPr="005F6C67" w:rsidRDefault="00711B9A" w:rsidP="00711B9A">
                  <w:pPr>
                    <w:spacing w:after="160" w:line="259" w:lineRule="auto"/>
                    <w:jc w:val="both"/>
                    <w:rPr>
                      <w:rFonts w:ascii="Aptos" w:hAnsi="Aptos"/>
                      <w:color w:val="212529"/>
                      <w:sz w:val="24"/>
                      <w:szCs w:val="24"/>
                      <w:shd w:val="clear" w:color="auto" w:fill="FFFFFF"/>
                      <w14:ligatures w14:val="none"/>
                    </w:rPr>
                  </w:pPr>
                  <w:r w:rsidRPr="005F6C67">
                    <w:rPr>
                      <w:rFonts w:ascii="Aptos" w:hAnsi="Aptos"/>
                      <w:color w:val="212529"/>
                      <w:sz w:val="24"/>
                      <w:szCs w:val="24"/>
                      <w:shd w:val="clear" w:color="auto" w:fill="FFFFFF"/>
                      <w14:ligatures w14:val="none"/>
                    </w:rPr>
                    <w:t>Recueil de témoignages issus de près de 300 enquêtes sur la manière dont on pouvait se soigner dans la première moitié du XXe siècle.</w:t>
                  </w:r>
                </w:p>
                <w:p w14:paraId="54F68824" w14:textId="77777777" w:rsidR="00711B9A" w:rsidRPr="00B143A9" w:rsidRDefault="00711B9A" w:rsidP="00711B9A">
                  <w:pPr>
                    <w:shd w:val="clear" w:color="auto" w:fill="FFFFFF" w:themeFill="background1"/>
                    <w:rPr>
                      <w:rFonts w:ascii="Aptos" w:hAnsi="Aptos"/>
                      <w:color w:val="141412"/>
                      <w:sz w:val="24"/>
                      <w:szCs w:val="24"/>
                      <w:shd w:val="clear" w:color="auto" w:fill="FFFFFF"/>
                    </w:rPr>
                  </w:pPr>
                  <w:r w:rsidRPr="00962342">
                    <w:rPr>
                      <w:rFonts w:ascii="Aptos" w:hAnsi="Aptos"/>
                      <w:color w:val="141412"/>
                      <w:sz w:val="24"/>
                      <w:szCs w:val="24"/>
                    </w:rPr>
                    <w:br/>
                  </w:r>
                </w:p>
              </w:tc>
            </w:tr>
          </w:tbl>
          <w:p w14:paraId="770C91BC" w14:textId="06250376" w:rsidR="00BE2509" w:rsidRPr="004D3145" w:rsidRDefault="00BE2509" w:rsidP="003425B3">
            <w:pPr>
              <w:jc w:val="both"/>
              <w:rPr>
                <w:color w:val="333333"/>
                <w:sz w:val="24"/>
                <w:szCs w:val="24"/>
                <w:shd w:val="clear" w:color="auto" w:fill="FFFFFF"/>
              </w:rPr>
            </w:pPr>
          </w:p>
        </w:tc>
      </w:tr>
    </w:tbl>
    <w:tbl>
      <w:tblPr>
        <w:tblStyle w:val="Grilledutableau"/>
        <w:tblpPr w:leftFromText="141" w:rightFromText="141" w:vertAnchor="text" w:horzAnchor="margin" w:tblpY="-33"/>
        <w:tblW w:w="9062" w:type="dxa"/>
        <w:tblLook w:val="04A0" w:firstRow="1" w:lastRow="0" w:firstColumn="1" w:lastColumn="0" w:noHBand="0" w:noVBand="1"/>
      </w:tblPr>
      <w:tblGrid>
        <w:gridCol w:w="9062"/>
      </w:tblGrid>
      <w:tr w:rsidR="00E41309" w14:paraId="6E5D0CD3" w14:textId="77777777" w:rsidTr="00E41309">
        <w:tc>
          <w:tcPr>
            <w:tcW w:w="9062" w:type="dxa"/>
          </w:tcPr>
          <w:bookmarkEnd w:id="2"/>
          <w:bookmarkEnd w:id="3"/>
          <w:p w14:paraId="08E5AE51" w14:textId="77777777" w:rsidR="00E41309" w:rsidRPr="008D597E" w:rsidRDefault="00E41309" w:rsidP="003425B3">
            <w:pPr>
              <w:jc w:val="both"/>
              <w:rPr>
                <w:rFonts w:ascii="Aptos" w:hAnsi="Aptos" w:cs="Calibri"/>
                <w:color w:val="1B1B1B"/>
                <w:sz w:val="24"/>
                <w:szCs w:val="24"/>
                <w:shd w:val="clear" w:color="auto" w:fill="FFFFFF"/>
              </w:rPr>
            </w:pPr>
            <w:r>
              <w:rPr>
                <w:rFonts w:ascii="Aptos" w:hAnsi="Aptos" w:cs="Calibri"/>
                <w:b/>
                <w:bCs/>
                <w:color w:val="1B1B1B"/>
                <w:sz w:val="44"/>
                <w:szCs w:val="44"/>
                <w:shd w:val="clear" w:color="auto" w:fill="FFFFFF"/>
              </w:rPr>
              <w:lastRenderedPageBreak/>
              <w:t>Mika</w:t>
            </w:r>
            <w:r w:rsidRPr="002A5279">
              <w:rPr>
                <w:rFonts w:ascii="Aptos" w:hAnsi="Aptos" w:cs="Calibri"/>
                <w:b/>
                <w:bCs/>
                <w:color w:val="1B1B1B"/>
                <w:sz w:val="44"/>
                <w:szCs w:val="44"/>
                <w:shd w:val="clear" w:color="auto" w:fill="FFFFFF"/>
              </w:rPr>
              <w:t xml:space="preserve"> </w:t>
            </w:r>
            <w:r>
              <w:rPr>
                <w:rFonts w:ascii="Aptos" w:hAnsi="Aptos" w:cs="Calibri"/>
                <w:b/>
                <w:bCs/>
                <w:color w:val="1B1B1B"/>
                <w:sz w:val="44"/>
                <w:szCs w:val="44"/>
                <w:shd w:val="clear" w:color="auto" w:fill="FFFFFF"/>
              </w:rPr>
              <w:t>MUNDSEN</w:t>
            </w:r>
          </w:p>
        </w:tc>
      </w:tr>
      <w:tr w:rsidR="00E41309" w14:paraId="02E84997" w14:textId="77777777" w:rsidTr="00E41309">
        <w:tc>
          <w:tcPr>
            <w:tcW w:w="9062" w:type="dxa"/>
          </w:tcPr>
          <w:p w14:paraId="02C1EBB9" w14:textId="77777777" w:rsidR="00E41309" w:rsidRPr="008F148D" w:rsidRDefault="00E41309" w:rsidP="003425B3">
            <w:pPr>
              <w:jc w:val="both"/>
              <w:rPr>
                <w:rFonts w:ascii="Aptos" w:hAnsi="Aptos"/>
                <w:sz w:val="24"/>
                <w:szCs w:val="24"/>
              </w:rPr>
            </w:pPr>
          </w:p>
          <w:p w14:paraId="647CCF6D" w14:textId="77777777" w:rsidR="00E41309" w:rsidRDefault="00E41309" w:rsidP="003425B3">
            <w:pPr>
              <w:jc w:val="both"/>
              <w:rPr>
                <w:rFonts w:ascii="Aptos" w:hAnsi="Aptos" w:cs="Roboto Slab"/>
                <w:color w:val="1B1B1B"/>
                <w:sz w:val="24"/>
                <w:szCs w:val="24"/>
                <w:shd w:val="clear" w:color="auto" w:fill="FFFFFF"/>
              </w:rPr>
            </w:pPr>
            <w:r w:rsidRPr="00826B00">
              <w:rPr>
                <w:rFonts w:ascii="Aptos" w:hAnsi="Aptos" w:cs="Roboto Slab"/>
                <w:color w:val="1B1B1B"/>
                <w:sz w:val="24"/>
                <w:szCs w:val="24"/>
                <w:shd w:val="clear" w:color="auto" w:fill="FFFFFF"/>
              </w:rPr>
              <w:t>Mika Mundsen est originaire du Cotentin. Il vit près de Caen, enseigne les SVT dans le pays d’Auge et</w:t>
            </w:r>
            <w:r>
              <w:rPr>
                <w:rFonts w:ascii="Aptos" w:hAnsi="Aptos" w:cs="Roboto Slab"/>
                <w:color w:val="1B1B1B"/>
                <w:sz w:val="24"/>
                <w:szCs w:val="24"/>
                <w:shd w:val="clear" w:color="auto" w:fill="FFFFFF"/>
              </w:rPr>
              <w:t xml:space="preserve"> </w:t>
            </w:r>
            <w:r w:rsidRPr="00826B00">
              <w:rPr>
                <w:rFonts w:ascii="Aptos" w:hAnsi="Aptos" w:cs="Roboto Slab"/>
                <w:color w:val="1B1B1B"/>
                <w:sz w:val="24"/>
                <w:szCs w:val="24"/>
                <w:shd w:val="clear" w:color="auto" w:fill="FFFFFF"/>
              </w:rPr>
              <w:t>joue du violon en orchestre. Auteur de nouvelles pour la jeunesse et romancier, il est publié depuis</w:t>
            </w:r>
            <w:r>
              <w:rPr>
                <w:rFonts w:ascii="Aptos" w:hAnsi="Aptos" w:cs="Roboto Slab"/>
                <w:color w:val="1B1B1B"/>
                <w:sz w:val="24"/>
                <w:szCs w:val="24"/>
                <w:shd w:val="clear" w:color="auto" w:fill="FFFFFF"/>
              </w:rPr>
              <w:t xml:space="preserve"> </w:t>
            </w:r>
            <w:r w:rsidRPr="00826B00">
              <w:rPr>
                <w:rFonts w:ascii="Aptos" w:hAnsi="Aptos" w:cs="Roboto Slab"/>
                <w:color w:val="1B1B1B"/>
                <w:sz w:val="24"/>
                <w:szCs w:val="24"/>
                <w:shd w:val="clear" w:color="auto" w:fill="FFFFFF"/>
              </w:rPr>
              <w:t>une vingtaine d’années. On lui doit, entre autres, Nena (Prix Octave Mirbeau) et Tailler la zone, le</w:t>
            </w:r>
            <w:r>
              <w:rPr>
                <w:rFonts w:ascii="Aptos" w:hAnsi="Aptos" w:cs="Roboto Slab"/>
                <w:color w:val="1B1B1B"/>
                <w:sz w:val="24"/>
                <w:szCs w:val="24"/>
                <w:shd w:val="clear" w:color="auto" w:fill="FFFFFF"/>
              </w:rPr>
              <w:t xml:space="preserve"> </w:t>
            </w:r>
            <w:r w:rsidRPr="00826B00">
              <w:rPr>
                <w:rFonts w:ascii="Aptos" w:hAnsi="Aptos" w:cs="Roboto Slab"/>
                <w:color w:val="1B1B1B"/>
                <w:sz w:val="24"/>
                <w:szCs w:val="24"/>
                <w:shd w:val="clear" w:color="auto" w:fill="FFFFFF"/>
              </w:rPr>
              <w:t>roman inspiré de la chanson d’Alain Souchon. Aujourd’hui, il présente La Villa Ruby, son septième</w:t>
            </w:r>
            <w:r>
              <w:rPr>
                <w:rFonts w:ascii="Aptos" w:hAnsi="Aptos" w:cs="Roboto Slab"/>
                <w:color w:val="1B1B1B"/>
                <w:sz w:val="24"/>
                <w:szCs w:val="24"/>
                <w:shd w:val="clear" w:color="auto" w:fill="FFFFFF"/>
              </w:rPr>
              <w:t xml:space="preserve"> </w:t>
            </w:r>
            <w:r w:rsidRPr="00826B00">
              <w:rPr>
                <w:rFonts w:ascii="Aptos" w:hAnsi="Aptos" w:cs="Roboto Slab"/>
                <w:color w:val="1B1B1B"/>
                <w:sz w:val="24"/>
                <w:szCs w:val="24"/>
                <w:shd w:val="clear" w:color="auto" w:fill="FFFFFF"/>
              </w:rPr>
              <w:t>roman. À Deauville, la Villa Ruby semble bien décrépite. Pourtant, elle est habitée par un étrange</w:t>
            </w:r>
            <w:r>
              <w:rPr>
                <w:rFonts w:ascii="Aptos" w:hAnsi="Aptos" w:cs="Roboto Slab"/>
                <w:color w:val="1B1B1B"/>
                <w:sz w:val="24"/>
                <w:szCs w:val="24"/>
                <w:shd w:val="clear" w:color="auto" w:fill="FFFFFF"/>
              </w:rPr>
              <w:t xml:space="preserve"> </w:t>
            </w:r>
            <w:r w:rsidRPr="00826B00">
              <w:rPr>
                <w:rFonts w:ascii="Aptos" w:hAnsi="Aptos" w:cs="Roboto Slab"/>
                <w:color w:val="1B1B1B"/>
                <w:sz w:val="24"/>
                <w:szCs w:val="24"/>
                <w:shd w:val="clear" w:color="auto" w:fill="FFFFFF"/>
              </w:rPr>
              <w:t>personnage qui semble tout droit sorti du XIXe siècle. Portées par des motivations diverses et parfois</w:t>
            </w:r>
            <w:r>
              <w:rPr>
                <w:rFonts w:ascii="Aptos" w:hAnsi="Aptos" w:cs="Roboto Slab"/>
                <w:color w:val="1B1B1B"/>
                <w:sz w:val="24"/>
                <w:szCs w:val="24"/>
                <w:shd w:val="clear" w:color="auto" w:fill="FFFFFF"/>
              </w:rPr>
              <w:t xml:space="preserve"> </w:t>
            </w:r>
            <w:r w:rsidRPr="00826B00">
              <w:rPr>
                <w:rFonts w:ascii="Aptos" w:hAnsi="Aptos" w:cs="Roboto Slab"/>
                <w:color w:val="1B1B1B"/>
                <w:sz w:val="24"/>
                <w:szCs w:val="24"/>
                <w:shd w:val="clear" w:color="auto" w:fill="FFFFFF"/>
              </w:rPr>
              <w:t>inavouables, plusieurs personnes – dont Marianne, une jeune violoniste – mènent l’enquête et</w:t>
            </w:r>
            <w:r>
              <w:rPr>
                <w:rFonts w:ascii="Aptos" w:hAnsi="Aptos" w:cs="Roboto Slab"/>
                <w:color w:val="1B1B1B"/>
                <w:sz w:val="24"/>
                <w:szCs w:val="24"/>
                <w:shd w:val="clear" w:color="auto" w:fill="FFFFFF"/>
              </w:rPr>
              <w:t xml:space="preserve"> </w:t>
            </w:r>
            <w:r w:rsidRPr="00826B00">
              <w:rPr>
                <w:rFonts w:ascii="Aptos" w:hAnsi="Aptos" w:cs="Roboto Slab"/>
                <w:color w:val="1B1B1B"/>
                <w:sz w:val="24"/>
                <w:szCs w:val="24"/>
                <w:shd w:val="clear" w:color="auto" w:fill="FFFFFF"/>
              </w:rPr>
              <w:t>s’affrontent. Une ZAD à Deauville ? Dans l’Aire de mise en Valeur de l’Architecture et du Patrimoine ?</w:t>
            </w:r>
            <w:r>
              <w:rPr>
                <w:rFonts w:ascii="Aptos" w:hAnsi="Aptos" w:cs="Roboto Slab"/>
                <w:color w:val="1B1B1B"/>
                <w:sz w:val="24"/>
                <w:szCs w:val="24"/>
                <w:shd w:val="clear" w:color="auto" w:fill="FFFFFF"/>
              </w:rPr>
              <w:t xml:space="preserve"> </w:t>
            </w:r>
            <w:r w:rsidRPr="00826B00">
              <w:rPr>
                <w:rFonts w:ascii="Aptos" w:hAnsi="Aptos" w:cs="Roboto Slab"/>
                <w:color w:val="1B1B1B"/>
                <w:sz w:val="24"/>
                <w:szCs w:val="24"/>
                <w:shd w:val="clear" w:color="auto" w:fill="FFFFFF"/>
              </w:rPr>
              <w:t xml:space="preserve">Vraiment ?... </w:t>
            </w:r>
            <w:r>
              <w:rPr>
                <w:rFonts w:ascii="Aptos" w:hAnsi="Aptos" w:cs="Roboto Slab"/>
                <w:color w:val="1B1B1B"/>
                <w:sz w:val="24"/>
                <w:szCs w:val="24"/>
                <w:shd w:val="clear" w:color="auto" w:fill="FFFFFF"/>
              </w:rPr>
              <w:t xml:space="preserve"> </w:t>
            </w:r>
          </w:p>
          <w:p w14:paraId="232E83C9" w14:textId="77777777" w:rsidR="00E41309" w:rsidRDefault="00E41309" w:rsidP="003425B3">
            <w:pPr>
              <w:jc w:val="both"/>
              <w:rPr>
                <w:rFonts w:ascii="Aptos" w:hAnsi="Aptos" w:cs="Roboto Slab"/>
                <w:color w:val="1B1B1B"/>
                <w:sz w:val="24"/>
                <w:szCs w:val="24"/>
                <w:shd w:val="clear" w:color="auto" w:fill="FFFFFF"/>
              </w:rPr>
            </w:pPr>
          </w:p>
          <w:p w14:paraId="4A8271D0" w14:textId="77777777" w:rsidR="00E41309" w:rsidRPr="00F52C5F" w:rsidRDefault="00E41309" w:rsidP="003425B3">
            <w:pPr>
              <w:jc w:val="both"/>
              <w:rPr>
                <w:rFonts w:ascii="Aptos" w:hAnsi="Aptos" w:cs="Roboto Slab"/>
                <w:color w:val="1B1B1B"/>
                <w:sz w:val="24"/>
                <w:szCs w:val="24"/>
                <w:shd w:val="clear" w:color="auto" w:fill="FFFFFF"/>
              </w:rPr>
            </w:pPr>
            <w:hyperlink r:id="rId57" w:history="1">
              <w:r w:rsidRPr="00263356">
                <w:rPr>
                  <w:rStyle w:val="Lienhypertexte"/>
                  <w:rFonts w:ascii="Aptos" w:hAnsi="Aptos" w:cs="Roboto Slab"/>
                  <w:sz w:val="24"/>
                  <w:szCs w:val="24"/>
                  <w:shd w:val="clear" w:color="auto" w:fill="FFFFFF"/>
                </w:rPr>
                <w:t>https://www.mika-mundsen.fr/</w:t>
              </w:r>
            </w:hyperlink>
            <w:r>
              <w:rPr>
                <w:rFonts w:ascii="Aptos" w:hAnsi="Aptos" w:cs="Roboto Slab"/>
                <w:color w:val="1B1B1B"/>
                <w:sz w:val="24"/>
                <w:szCs w:val="24"/>
                <w:shd w:val="clear" w:color="auto" w:fill="FFFFFF"/>
              </w:rPr>
              <w:t xml:space="preserve"> </w:t>
            </w:r>
          </w:p>
          <w:p w14:paraId="09551075" w14:textId="77777777" w:rsidR="00E41309" w:rsidRDefault="00E41309" w:rsidP="003425B3">
            <w:pPr>
              <w:jc w:val="both"/>
              <w:rPr>
                <w:rFonts w:ascii="Aptos" w:hAnsi="Aptos" w:cs="Roboto Slab"/>
                <w:color w:val="1B1B1B"/>
                <w:sz w:val="24"/>
                <w:szCs w:val="24"/>
                <w:shd w:val="clear" w:color="auto" w:fill="FFFFFF"/>
              </w:rPr>
            </w:pPr>
            <w:hyperlink r:id="rId58" w:history="1">
              <w:r w:rsidRPr="00C6714E">
                <w:rPr>
                  <w:rStyle w:val="Lienhypertexte"/>
                  <w:rFonts w:ascii="Aptos" w:hAnsi="Aptos" w:cs="Roboto Slab"/>
                  <w:sz w:val="24"/>
                  <w:szCs w:val="24"/>
                  <w:shd w:val="clear" w:color="auto" w:fill="FFFFFF"/>
                </w:rPr>
                <w:t>https://www.facebook.com/MikaMundsen</w:t>
              </w:r>
            </w:hyperlink>
            <w:r>
              <w:rPr>
                <w:rFonts w:ascii="Aptos" w:hAnsi="Aptos" w:cs="Roboto Slab"/>
                <w:color w:val="1B1B1B"/>
                <w:sz w:val="24"/>
                <w:szCs w:val="24"/>
                <w:shd w:val="clear" w:color="auto" w:fill="FFFFFF"/>
              </w:rPr>
              <w:t xml:space="preserve"> </w:t>
            </w:r>
          </w:p>
          <w:p w14:paraId="1F650E74" w14:textId="77777777" w:rsidR="00E41309" w:rsidRPr="008F148D" w:rsidRDefault="00E41309" w:rsidP="003425B3">
            <w:pPr>
              <w:jc w:val="both"/>
              <w:rPr>
                <w:rFonts w:ascii="Aptos" w:hAnsi="Aptos"/>
                <w:sz w:val="24"/>
                <w:szCs w:val="24"/>
              </w:rPr>
            </w:pPr>
          </w:p>
        </w:tc>
      </w:tr>
      <w:tr w:rsidR="00E41309" w14:paraId="181E4B18" w14:textId="77777777" w:rsidTr="00E41309">
        <w:trPr>
          <w:trHeight w:val="5819"/>
        </w:trPr>
        <w:tc>
          <w:tcPr>
            <w:tcW w:w="9062" w:type="dxa"/>
            <w:shd w:val="clear" w:color="auto" w:fill="FFFFFF" w:themeFill="background1"/>
          </w:tcPr>
          <w:p w14:paraId="245BEA58" w14:textId="77777777" w:rsidR="00E41309" w:rsidRPr="008F148D" w:rsidRDefault="00E41309" w:rsidP="003425B3">
            <w:pPr>
              <w:shd w:val="clear" w:color="auto" w:fill="FFFFFF" w:themeFill="background1"/>
              <w:rPr>
                <w:rFonts w:ascii="Aptos" w:hAnsi="Aptos"/>
                <w:b/>
                <w:bCs/>
                <w:sz w:val="28"/>
                <w:szCs w:val="28"/>
              </w:rPr>
            </w:pPr>
            <w:r w:rsidRPr="008F148D">
              <w:rPr>
                <w:b/>
                <w:bCs/>
                <w:noProof/>
                <w:sz w:val="28"/>
                <w:szCs w:val="28"/>
              </w:rPr>
              <w:drawing>
                <wp:anchor distT="0" distB="0" distL="114300" distR="114300" simplePos="0" relativeHeight="251993088" behindDoc="1" locked="0" layoutInCell="1" allowOverlap="1" wp14:anchorId="0C767680" wp14:editId="37ACCB71">
                  <wp:simplePos x="0" y="0"/>
                  <wp:positionH relativeFrom="column">
                    <wp:posOffset>-635</wp:posOffset>
                  </wp:positionH>
                  <wp:positionV relativeFrom="paragraph">
                    <wp:posOffset>635</wp:posOffset>
                  </wp:positionV>
                  <wp:extent cx="1811020" cy="2804767"/>
                  <wp:effectExtent l="0" t="0" r="0" b="0"/>
                  <wp:wrapTight wrapText="bothSides">
                    <wp:wrapPolygon edited="0">
                      <wp:start x="0" y="0"/>
                      <wp:lineTo x="0" y="21424"/>
                      <wp:lineTo x="21358" y="21424"/>
                      <wp:lineTo x="21358" y="0"/>
                      <wp:lineTo x="0" y="0"/>
                    </wp:wrapPolygon>
                  </wp:wrapTight>
                  <wp:docPr id="2805664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1020" cy="2804767"/>
                          </a:xfrm>
                          <a:prstGeom prst="rect">
                            <a:avLst/>
                          </a:prstGeom>
                          <a:noFill/>
                          <a:ln>
                            <a:noFill/>
                          </a:ln>
                        </pic:spPr>
                      </pic:pic>
                    </a:graphicData>
                  </a:graphic>
                </wp:anchor>
              </w:drawing>
            </w:r>
            <w:r w:rsidRPr="008F148D">
              <w:rPr>
                <w:rFonts w:ascii="Aptos" w:hAnsi="Aptos"/>
                <w:b/>
                <w:bCs/>
                <w:sz w:val="28"/>
                <w:szCs w:val="28"/>
              </w:rPr>
              <w:t>La Villa R</w:t>
            </w:r>
            <w:r>
              <w:rPr>
                <w:rFonts w:ascii="Aptos" w:hAnsi="Aptos"/>
                <w:b/>
                <w:bCs/>
                <w:sz w:val="28"/>
                <w:szCs w:val="28"/>
              </w:rPr>
              <w:t>uby</w:t>
            </w:r>
            <w:r w:rsidRPr="008F148D">
              <w:rPr>
                <w:rFonts w:ascii="Aptos" w:hAnsi="Aptos"/>
                <w:b/>
                <w:bCs/>
                <w:sz w:val="28"/>
                <w:szCs w:val="28"/>
              </w:rPr>
              <w:t xml:space="preserve"> </w:t>
            </w:r>
          </w:p>
          <w:p w14:paraId="7539E631" w14:textId="77777777" w:rsidR="00E41309" w:rsidRDefault="00E41309" w:rsidP="003425B3">
            <w:pPr>
              <w:shd w:val="clear" w:color="auto" w:fill="FFFFFF" w:themeFill="background1"/>
              <w:jc w:val="both"/>
              <w:rPr>
                <w:rFonts w:ascii="Aptos" w:hAnsi="Aptos"/>
                <w:sz w:val="24"/>
                <w:szCs w:val="24"/>
              </w:rPr>
            </w:pPr>
          </w:p>
          <w:p w14:paraId="4940EDCC" w14:textId="77777777" w:rsidR="00E41309" w:rsidRPr="008F148D" w:rsidRDefault="00E41309" w:rsidP="003425B3">
            <w:pPr>
              <w:shd w:val="clear" w:color="auto" w:fill="FFFFFF" w:themeFill="background1"/>
              <w:jc w:val="both"/>
              <w:rPr>
                <w:rFonts w:ascii="Aptos" w:hAnsi="Aptos"/>
                <w:sz w:val="24"/>
                <w:szCs w:val="24"/>
                <w:shd w:val="clear" w:color="auto" w:fill="B9E7A0"/>
              </w:rPr>
            </w:pPr>
            <w:r w:rsidRPr="00897ECF">
              <w:rPr>
                <w:rFonts w:ascii="Aptos" w:hAnsi="Aptos"/>
                <w:sz w:val="24"/>
                <w:szCs w:val="24"/>
              </w:rPr>
              <w:t>Bâtie en 1864 lors de l’édification de la station balnéaire de Deauville, la villa Ruby est une demeure pour le moins négligée. On la dit occupée par un vieux fou reclus, réfractaire à tout contact avec l’extérieur.</w:t>
            </w:r>
          </w:p>
          <w:p w14:paraId="5AEF78A9" w14:textId="77777777" w:rsidR="00E41309" w:rsidRPr="00897ECF" w:rsidRDefault="00E41309" w:rsidP="003425B3">
            <w:pPr>
              <w:jc w:val="both"/>
              <w:rPr>
                <w:rFonts w:ascii="Aptos" w:hAnsi="Aptos"/>
                <w:sz w:val="24"/>
                <w:szCs w:val="24"/>
              </w:rPr>
            </w:pPr>
            <w:r w:rsidRPr="00897ECF">
              <w:rPr>
                <w:rFonts w:ascii="Aptos" w:hAnsi="Aptos"/>
                <w:sz w:val="24"/>
                <w:szCs w:val="24"/>
              </w:rPr>
              <w:t>M. Duval, agent immobilier, a décidé de tenter sa chance. Accompagné d’une nouvelle employée, Mlle Mansaly, il est reçu par un homme, jeune contrairement à ses prévisions, vêtu à la mode du dix-neuvième siècle, qui refuse l’idée de céder son bien et chasse les importuns en brandissant une canne.</w:t>
            </w:r>
          </w:p>
          <w:p w14:paraId="2FF4C529" w14:textId="77777777" w:rsidR="00E41309" w:rsidRPr="007B4AD5" w:rsidRDefault="00E41309" w:rsidP="003425B3">
            <w:pPr>
              <w:jc w:val="both"/>
              <w:rPr>
                <w:rFonts w:ascii="Aptos" w:hAnsi="Aptos"/>
                <w:sz w:val="24"/>
                <w:szCs w:val="24"/>
              </w:rPr>
            </w:pPr>
            <w:r w:rsidRPr="00897ECF">
              <w:rPr>
                <w:rFonts w:ascii="Aptos" w:hAnsi="Aptos"/>
                <w:sz w:val="24"/>
                <w:szCs w:val="24"/>
              </w:rPr>
              <w:t>De retour du lycée, Marianne assiste à la scène. Elle a entendu sa mère, première adjointe, présenter Lawrence Maxwell, le propriétaire de la villa Ruby, sous les traits d’un individu vieux et acariâtre. Marianne découvre un homme plutôt jeune et agréable. Elle est aussitôt sous le charme.</w:t>
            </w:r>
          </w:p>
          <w:p w14:paraId="5C3C8099" w14:textId="77777777" w:rsidR="00E41309" w:rsidRPr="00A663A1" w:rsidRDefault="00E41309" w:rsidP="003425B3">
            <w:pPr>
              <w:rPr>
                <w:rFonts w:ascii="Aptos" w:hAnsi="Aptos"/>
                <w:noProof/>
                <w:sz w:val="20"/>
                <w:szCs w:val="20"/>
              </w:rPr>
            </w:pPr>
          </w:p>
        </w:tc>
      </w:tr>
      <w:tr w:rsidR="00E41309" w14:paraId="5AE4895C" w14:textId="77777777" w:rsidTr="00E41309">
        <w:trPr>
          <w:trHeight w:val="5819"/>
        </w:trPr>
        <w:tc>
          <w:tcPr>
            <w:tcW w:w="9062" w:type="dxa"/>
            <w:shd w:val="clear" w:color="auto" w:fill="FFFFFF" w:themeFill="background1"/>
          </w:tcPr>
          <w:p w14:paraId="5D33A591" w14:textId="77777777" w:rsidR="00E41309" w:rsidRDefault="00E41309" w:rsidP="003425B3">
            <w:pPr>
              <w:shd w:val="clear" w:color="auto" w:fill="FFFFFF" w:themeFill="background1"/>
              <w:rPr>
                <w:b/>
                <w:bCs/>
                <w:noProof/>
                <w:sz w:val="28"/>
                <w:szCs w:val="28"/>
              </w:rPr>
            </w:pPr>
            <w:r>
              <w:rPr>
                <w:noProof/>
              </w:rPr>
              <w:lastRenderedPageBreak/>
              <w:drawing>
                <wp:anchor distT="0" distB="0" distL="114300" distR="114300" simplePos="0" relativeHeight="251994112" behindDoc="1" locked="0" layoutInCell="1" allowOverlap="1" wp14:anchorId="7B0577B4" wp14:editId="1BCE2370">
                  <wp:simplePos x="0" y="0"/>
                  <wp:positionH relativeFrom="column">
                    <wp:posOffset>0</wp:posOffset>
                  </wp:positionH>
                  <wp:positionV relativeFrom="paragraph">
                    <wp:posOffset>0</wp:posOffset>
                  </wp:positionV>
                  <wp:extent cx="1819275" cy="2973729"/>
                  <wp:effectExtent l="0" t="0" r="0" b="0"/>
                  <wp:wrapTight wrapText="bothSides">
                    <wp:wrapPolygon edited="0">
                      <wp:start x="0" y="0"/>
                      <wp:lineTo x="0" y="21448"/>
                      <wp:lineTo x="21261" y="21448"/>
                      <wp:lineTo x="21261" y="0"/>
                      <wp:lineTo x="0" y="0"/>
                    </wp:wrapPolygon>
                  </wp:wrapTight>
                  <wp:docPr id="921384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275" cy="2973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42D">
              <w:rPr>
                <w:b/>
                <w:bCs/>
                <w:noProof/>
                <w:sz w:val="28"/>
                <w:szCs w:val="28"/>
              </w:rPr>
              <w:t>Nouvelles du Front</w:t>
            </w:r>
          </w:p>
          <w:p w14:paraId="2163A151" w14:textId="77777777" w:rsidR="00E41309" w:rsidRDefault="00E41309" w:rsidP="003425B3">
            <w:pPr>
              <w:shd w:val="clear" w:color="auto" w:fill="FFFFFF" w:themeFill="background1"/>
              <w:rPr>
                <w:noProof/>
                <w:sz w:val="24"/>
                <w:szCs w:val="24"/>
              </w:rPr>
            </w:pPr>
          </w:p>
          <w:p w14:paraId="06305AA6" w14:textId="77777777" w:rsidR="00E41309" w:rsidRPr="006E342D" w:rsidRDefault="00E41309" w:rsidP="003425B3">
            <w:pPr>
              <w:shd w:val="clear" w:color="auto" w:fill="FFFFFF" w:themeFill="background1"/>
              <w:rPr>
                <w:noProof/>
                <w:sz w:val="24"/>
                <w:szCs w:val="24"/>
              </w:rPr>
            </w:pPr>
            <w:r w:rsidRPr="006E342D">
              <w:rPr>
                <w:noProof/>
                <w:sz w:val="24"/>
                <w:szCs w:val="24"/>
              </w:rPr>
              <w:t>Dans les cinq premières histoires, retrouvez la Première Guerre mondiale en toile de fond. Les auteurs évoquent, ici, la loterie nationale, un arbre sans vie, une disparition en chanson, une bibliothèque singulière, un enfant à la ferme.</w:t>
            </w:r>
          </w:p>
          <w:p w14:paraId="08124AF4" w14:textId="77777777" w:rsidR="00E41309" w:rsidRPr="006E342D" w:rsidRDefault="00E41309" w:rsidP="003425B3">
            <w:pPr>
              <w:shd w:val="clear" w:color="auto" w:fill="FFFFFF" w:themeFill="background1"/>
              <w:rPr>
                <w:noProof/>
                <w:sz w:val="24"/>
                <w:szCs w:val="24"/>
              </w:rPr>
            </w:pPr>
            <w:r w:rsidRPr="006E342D">
              <w:rPr>
                <w:noProof/>
                <w:sz w:val="24"/>
                <w:szCs w:val="24"/>
              </w:rPr>
              <w:t>Et comme la grande Histoire ne s'arrête pas là, découvrez également cinq autres récits qui se déroulent durant la Seconde Guerre mondiale. Là, ils parlent d'un chien fugueur, d'un naufrage-sauvetage, d'une date de mariage mémorable, d'un baiser controversé, et même de pinces à linge pas comme les autres…</w:t>
            </w:r>
          </w:p>
          <w:p w14:paraId="40D23268" w14:textId="77777777" w:rsidR="00E41309" w:rsidRPr="008F148D" w:rsidRDefault="00E41309" w:rsidP="003425B3">
            <w:pPr>
              <w:shd w:val="clear" w:color="auto" w:fill="FFFFFF" w:themeFill="background1"/>
              <w:rPr>
                <w:b/>
                <w:bCs/>
                <w:noProof/>
                <w:sz w:val="28"/>
                <w:szCs w:val="28"/>
              </w:rPr>
            </w:pPr>
            <w:r w:rsidRPr="006E342D">
              <w:rPr>
                <w:noProof/>
                <w:sz w:val="24"/>
                <w:szCs w:val="24"/>
              </w:rPr>
              <w:t>De Verdun à Sainte-Mère-Église, du Chemin des Dames à la Pointe du Hoc en passant par l'Égypte ou l'Italie, voyagez à travers ces dix nouvelles illustrées où les petits faits font de belles histoires !</w:t>
            </w:r>
          </w:p>
        </w:tc>
      </w:tr>
    </w:tbl>
    <w:tbl>
      <w:tblPr>
        <w:tblStyle w:val="Grilledutableau"/>
        <w:tblW w:w="9071" w:type="dxa"/>
        <w:tblLook w:val="04A0" w:firstRow="1" w:lastRow="0" w:firstColumn="1" w:lastColumn="0" w:noHBand="0" w:noVBand="1"/>
      </w:tblPr>
      <w:tblGrid>
        <w:gridCol w:w="9071"/>
      </w:tblGrid>
      <w:tr w:rsidR="00E41309" w14:paraId="7359AD56" w14:textId="77777777" w:rsidTr="003425B3">
        <w:tc>
          <w:tcPr>
            <w:tcW w:w="9071" w:type="dxa"/>
          </w:tcPr>
          <w:p w14:paraId="439DA98E" w14:textId="77777777" w:rsidR="00E41309" w:rsidRPr="003B598E" w:rsidRDefault="00E41309" w:rsidP="003425B3">
            <w:pPr>
              <w:tabs>
                <w:tab w:val="center" w:pos="4536"/>
              </w:tabs>
              <w:rPr>
                <w:b/>
                <w:bCs/>
                <w:sz w:val="44"/>
                <w:szCs w:val="44"/>
              </w:rPr>
            </w:pPr>
            <w:r w:rsidRPr="003B598E">
              <w:rPr>
                <w:b/>
                <w:bCs/>
                <w:sz w:val="44"/>
                <w:szCs w:val="44"/>
              </w:rPr>
              <w:t>Benoît Noël</w:t>
            </w:r>
          </w:p>
          <w:p w14:paraId="127E9437" w14:textId="77777777" w:rsidR="00E41309" w:rsidRDefault="00E41309" w:rsidP="003425B3">
            <w:pPr>
              <w:tabs>
                <w:tab w:val="center" w:pos="4536"/>
              </w:tabs>
              <w:jc w:val="both"/>
              <w:rPr>
                <w:rFonts w:ascii="Aptos" w:hAnsi="Aptos"/>
                <w:sz w:val="24"/>
                <w:szCs w:val="24"/>
              </w:rPr>
            </w:pPr>
            <w:r w:rsidRPr="00621B80">
              <w:rPr>
                <w:rFonts w:ascii="Aptos" w:hAnsi="Aptos"/>
                <w:sz w:val="24"/>
                <w:szCs w:val="24"/>
              </w:rPr>
              <w:t xml:space="preserve">Docteur en histoire de l’art, ancien conservateur du musée Fournaise (Chatou - Yvelines) et ex-enseignant à l’Académie Charpentier (rue de la Grande-Chaumière - Paris), Benoît Noël est administrateur de l’Association Le Pays d’Auge et de la Société historique de Lisieux. Conférencier pour l’Association les Amis des Musées de Lisieux ou l’Université Inter-Âges de Caen, il est le collaborateur occasionnel des revues Patrimoine normand et Études normandes. </w:t>
            </w:r>
          </w:p>
          <w:p w14:paraId="1D08BD7A" w14:textId="77777777" w:rsidR="00E41309" w:rsidRPr="00621B80" w:rsidRDefault="00E41309" w:rsidP="003425B3">
            <w:pPr>
              <w:tabs>
                <w:tab w:val="center" w:pos="4536"/>
              </w:tabs>
              <w:jc w:val="both"/>
              <w:rPr>
                <w:rFonts w:ascii="Aptos" w:hAnsi="Aptos"/>
                <w:sz w:val="24"/>
                <w:szCs w:val="24"/>
              </w:rPr>
            </w:pPr>
          </w:p>
        </w:tc>
      </w:tr>
      <w:tr w:rsidR="00E41309" w14:paraId="345BC211" w14:textId="77777777" w:rsidTr="003425B3">
        <w:trPr>
          <w:trHeight w:val="3628"/>
        </w:trPr>
        <w:tc>
          <w:tcPr>
            <w:tcW w:w="9071" w:type="dxa"/>
          </w:tcPr>
          <w:p w14:paraId="525BA90A" w14:textId="77777777" w:rsidR="00E41309" w:rsidRDefault="00E41309" w:rsidP="003425B3">
            <w:pPr>
              <w:tabs>
                <w:tab w:val="center" w:pos="4536"/>
              </w:tabs>
              <w:jc w:val="both"/>
              <w:rPr>
                <w:rFonts w:ascii="Aptos" w:hAnsi="Aptos"/>
                <w:b/>
                <w:bCs/>
                <w:sz w:val="28"/>
                <w:szCs w:val="28"/>
              </w:rPr>
            </w:pPr>
            <w:r w:rsidRPr="009F600F">
              <w:rPr>
                <w:noProof/>
              </w:rPr>
              <w:drawing>
                <wp:anchor distT="0" distB="0" distL="114300" distR="114300" simplePos="0" relativeHeight="251996160" behindDoc="1" locked="0" layoutInCell="1" allowOverlap="1" wp14:anchorId="3593773E" wp14:editId="75524882">
                  <wp:simplePos x="0" y="0"/>
                  <wp:positionH relativeFrom="column">
                    <wp:posOffset>24</wp:posOffset>
                  </wp:positionH>
                  <wp:positionV relativeFrom="paragraph">
                    <wp:posOffset>78740</wp:posOffset>
                  </wp:positionV>
                  <wp:extent cx="1779741" cy="2152614"/>
                  <wp:effectExtent l="0" t="0" r="0" b="635"/>
                  <wp:wrapTight wrapText="bothSides">
                    <wp:wrapPolygon edited="0">
                      <wp:start x="0" y="0"/>
                      <wp:lineTo x="0" y="21415"/>
                      <wp:lineTo x="21276" y="21415"/>
                      <wp:lineTo x="21276" y="0"/>
                      <wp:lineTo x="0" y="0"/>
                    </wp:wrapPolygon>
                  </wp:wrapTight>
                  <wp:docPr id="1272933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33146"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79741" cy="2152614"/>
                          </a:xfrm>
                          <a:prstGeom prst="rect">
                            <a:avLst/>
                          </a:prstGeom>
                        </pic:spPr>
                      </pic:pic>
                    </a:graphicData>
                  </a:graphic>
                </wp:anchor>
              </w:drawing>
            </w:r>
          </w:p>
          <w:p w14:paraId="2170B495" w14:textId="77777777" w:rsidR="00E41309" w:rsidRPr="00345482" w:rsidRDefault="00E41309" w:rsidP="003425B3">
            <w:pPr>
              <w:tabs>
                <w:tab w:val="center" w:pos="4536"/>
              </w:tabs>
              <w:jc w:val="both"/>
              <w:rPr>
                <w:rFonts w:ascii="Aptos" w:hAnsi="Aptos"/>
                <w:b/>
                <w:bCs/>
                <w:sz w:val="28"/>
                <w:szCs w:val="28"/>
              </w:rPr>
            </w:pPr>
            <w:r w:rsidRPr="00345482">
              <w:rPr>
                <w:rFonts w:ascii="Aptos" w:hAnsi="Aptos"/>
                <w:b/>
                <w:bCs/>
                <w:sz w:val="28"/>
                <w:szCs w:val="28"/>
              </w:rPr>
              <w:t>Bons baisers de Lisieux Tome II</w:t>
            </w:r>
          </w:p>
          <w:p w14:paraId="7BCC8AB2" w14:textId="77777777" w:rsidR="00E41309" w:rsidRDefault="00E41309" w:rsidP="003425B3">
            <w:pPr>
              <w:tabs>
                <w:tab w:val="center" w:pos="4536"/>
              </w:tabs>
              <w:rPr>
                <w:noProof/>
              </w:rPr>
            </w:pPr>
          </w:p>
          <w:p w14:paraId="70F1D54F" w14:textId="77777777" w:rsidR="00E41309" w:rsidRDefault="00E41309" w:rsidP="003425B3">
            <w:pPr>
              <w:tabs>
                <w:tab w:val="center" w:pos="4536"/>
              </w:tabs>
              <w:jc w:val="both"/>
              <w:rPr>
                <w:rFonts w:ascii="Roboto" w:hAnsi="Roboto"/>
                <w:color w:val="333333"/>
                <w:sz w:val="23"/>
                <w:szCs w:val="23"/>
                <w:shd w:val="clear" w:color="auto" w:fill="FFFFFF"/>
              </w:rPr>
            </w:pPr>
            <w:r>
              <w:rPr>
                <w:rFonts w:ascii="Roboto" w:hAnsi="Roboto"/>
                <w:color w:val="333333"/>
                <w:sz w:val="23"/>
                <w:szCs w:val="23"/>
                <w:shd w:val="clear" w:color="auto" w:fill="FFFFFF"/>
              </w:rPr>
              <w:t>Ce second tome de Bons Baisers de Lisieux comprend sept chapitres à l’instar du premier, plus une bibliographie scientifique.</w:t>
            </w:r>
          </w:p>
          <w:p w14:paraId="08912147" w14:textId="77777777" w:rsidR="00E41309" w:rsidRDefault="00E41309" w:rsidP="003425B3">
            <w:pPr>
              <w:tabs>
                <w:tab w:val="center" w:pos="4536"/>
              </w:tabs>
              <w:jc w:val="both"/>
              <w:rPr>
                <w:color w:val="333333"/>
                <w:sz w:val="24"/>
                <w:szCs w:val="24"/>
                <w:shd w:val="clear" w:color="auto" w:fill="FFFFFF"/>
              </w:rPr>
            </w:pPr>
            <w:r>
              <w:rPr>
                <w:rFonts w:ascii="Roboto" w:hAnsi="Roboto"/>
                <w:color w:val="333333"/>
                <w:sz w:val="23"/>
                <w:szCs w:val="23"/>
              </w:rPr>
              <w:br/>
            </w:r>
            <w:r w:rsidRPr="00E216F4">
              <w:rPr>
                <w:color w:val="333333"/>
                <w:sz w:val="24"/>
                <w:szCs w:val="24"/>
              </w:rPr>
              <w:br/>
            </w:r>
            <w:r w:rsidRPr="00E216F4">
              <w:rPr>
                <w:color w:val="333333"/>
                <w:sz w:val="24"/>
                <w:szCs w:val="24"/>
                <w:shd w:val="clear" w:color="auto" w:fill="FFFFFF"/>
              </w:rPr>
              <w:t>I.</w:t>
            </w:r>
            <w:r>
              <w:rPr>
                <w:color w:val="333333"/>
                <w:sz w:val="24"/>
                <w:szCs w:val="24"/>
                <w:shd w:val="clear" w:color="auto" w:fill="FFFFFF"/>
              </w:rPr>
              <w:t xml:space="preserve"> </w:t>
            </w:r>
            <w:r w:rsidRPr="00E216F4">
              <w:rPr>
                <w:color w:val="333333"/>
                <w:sz w:val="24"/>
                <w:szCs w:val="24"/>
                <w:shd w:val="clear" w:color="auto" w:fill="FFFFFF"/>
              </w:rPr>
              <w:t>Les personnalités lexoviennes connues et méconnues courent du peintre Marin Bourgeoys à Marine Johannès, joueuse de basket-ball internationale.</w:t>
            </w:r>
          </w:p>
          <w:p w14:paraId="42B651B9" w14:textId="77777777" w:rsidR="00E41309" w:rsidRDefault="00E41309" w:rsidP="003425B3">
            <w:pPr>
              <w:tabs>
                <w:tab w:val="center" w:pos="4536"/>
              </w:tabs>
              <w:jc w:val="both"/>
              <w:rPr>
                <w:color w:val="333333"/>
                <w:sz w:val="24"/>
                <w:szCs w:val="24"/>
                <w:shd w:val="clear" w:color="auto" w:fill="FFFFFF"/>
              </w:rPr>
            </w:pPr>
            <w:r w:rsidRPr="00E216F4">
              <w:rPr>
                <w:color w:val="333333"/>
                <w:sz w:val="24"/>
                <w:szCs w:val="24"/>
              </w:rPr>
              <w:br/>
            </w:r>
            <w:r w:rsidRPr="00E216F4">
              <w:rPr>
                <w:color w:val="333333"/>
                <w:sz w:val="24"/>
                <w:szCs w:val="24"/>
                <w:shd w:val="clear" w:color="auto" w:fill="FFFFFF"/>
              </w:rPr>
              <w:t>II.</w:t>
            </w:r>
            <w:r>
              <w:rPr>
                <w:color w:val="333333"/>
                <w:sz w:val="24"/>
                <w:szCs w:val="24"/>
                <w:shd w:val="clear" w:color="auto" w:fill="FFFFFF"/>
              </w:rPr>
              <w:t xml:space="preserve"> </w:t>
            </w:r>
            <w:r w:rsidRPr="00E216F4">
              <w:rPr>
                <w:color w:val="333333"/>
                <w:sz w:val="24"/>
                <w:szCs w:val="24"/>
                <w:shd w:val="clear" w:color="auto" w:fill="FFFFFF"/>
              </w:rPr>
              <w:t>Les grandes figures de maires vont de Claude de Mongouin à Sébastien Leclerc.</w:t>
            </w:r>
          </w:p>
          <w:p w14:paraId="0E53BC85" w14:textId="77777777" w:rsidR="007F28E9" w:rsidRDefault="00E41309" w:rsidP="003425B3">
            <w:pPr>
              <w:tabs>
                <w:tab w:val="center" w:pos="4536"/>
              </w:tabs>
              <w:jc w:val="both"/>
              <w:rPr>
                <w:color w:val="333333"/>
                <w:sz w:val="24"/>
                <w:szCs w:val="24"/>
                <w:shd w:val="clear" w:color="auto" w:fill="FFFFFF"/>
              </w:rPr>
            </w:pPr>
            <w:r w:rsidRPr="00E216F4">
              <w:rPr>
                <w:color w:val="333333"/>
                <w:sz w:val="24"/>
                <w:szCs w:val="24"/>
              </w:rPr>
              <w:br/>
            </w:r>
            <w:r w:rsidRPr="00E216F4">
              <w:rPr>
                <w:color w:val="333333"/>
                <w:sz w:val="24"/>
                <w:szCs w:val="24"/>
                <w:shd w:val="clear" w:color="auto" w:fill="FFFFFF"/>
              </w:rPr>
              <w:t>III. L’activité économique jusqu’à la Seconde Guerre mondiale analyse la glorieuse activité textile par secteurs : laine, lin et coton puis comment des activités cidricoles et laitières ont notamment pris place dans d’anciennes manufactures textiles.</w:t>
            </w:r>
          </w:p>
          <w:p w14:paraId="6769F122" w14:textId="1A74CFC7" w:rsidR="00E41309" w:rsidRDefault="00E41309" w:rsidP="003425B3">
            <w:pPr>
              <w:tabs>
                <w:tab w:val="center" w:pos="4536"/>
              </w:tabs>
              <w:jc w:val="both"/>
              <w:rPr>
                <w:color w:val="333333"/>
                <w:sz w:val="24"/>
                <w:szCs w:val="24"/>
                <w:shd w:val="clear" w:color="auto" w:fill="FFFFFF"/>
              </w:rPr>
            </w:pPr>
            <w:r w:rsidRPr="00E216F4">
              <w:rPr>
                <w:color w:val="333333"/>
                <w:sz w:val="24"/>
                <w:szCs w:val="24"/>
              </w:rPr>
              <w:lastRenderedPageBreak/>
              <w:br/>
            </w:r>
            <w:r w:rsidRPr="00E216F4">
              <w:rPr>
                <w:color w:val="333333"/>
                <w:sz w:val="24"/>
                <w:szCs w:val="24"/>
                <w:shd w:val="clear" w:color="auto" w:fill="FFFFFF"/>
              </w:rPr>
              <w:t>IV.</w:t>
            </w:r>
            <w:r>
              <w:rPr>
                <w:color w:val="333333"/>
                <w:sz w:val="24"/>
                <w:szCs w:val="24"/>
                <w:shd w:val="clear" w:color="auto" w:fill="FFFFFF"/>
              </w:rPr>
              <w:t xml:space="preserve"> </w:t>
            </w:r>
            <w:r w:rsidRPr="00E216F4">
              <w:rPr>
                <w:color w:val="333333"/>
                <w:sz w:val="24"/>
                <w:szCs w:val="24"/>
                <w:shd w:val="clear" w:color="auto" w:fill="FFFFFF"/>
              </w:rPr>
              <w:t>L’activité culturelle retrace l’histoire des bibliothèques, théâtres, musées, cinémas, sociétés savantes et du conservatoire.</w:t>
            </w:r>
          </w:p>
          <w:p w14:paraId="665497C4" w14:textId="77777777" w:rsidR="00E41309" w:rsidRDefault="00E41309" w:rsidP="003425B3">
            <w:pPr>
              <w:tabs>
                <w:tab w:val="center" w:pos="4536"/>
              </w:tabs>
              <w:jc w:val="both"/>
              <w:rPr>
                <w:color w:val="333333"/>
                <w:sz w:val="24"/>
                <w:szCs w:val="24"/>
                <w:shd w:val="clear" w:color="auto" w:fill="FFFFFF"/>
              </w:rPr>
            </w:pPr>
            <w:r w:rsidRPr="00E216F4">
              <w:rPr>
                <w:color w:val="333333"/>
                <w:sz w:val="24"/>
                <w:szCs w:val="24"/>
              </w:rPr>
              <w:br/>
            </w:r>
            <w:r w:rsidRPr="00E216F4">
              <w:rPr>
                <w:color w:val="333333"/>
                <w:sz w:val="24"/>
                <w:szCs w:val="24"/>
                <w:shd w:val="clear" w:color="auto" w:fill="FFFFFF"/>
              </w:rPr>
              <w:t>V.</w:t>
            </w:r>
            <w:r>
              <w:rPr>
                <w:color w:val="333333"/>
                <w:sz w:val="24"/>
                <w:szCs w:val="24"/>
                <w:shd w:val="clear" w:color="auto" w:fill="FFFFFF"/>
              </w:rPr>
              <w:t xml:space="preserve"> </w:t>
            </w:r>
            <w:r w:rsidRPr="00E216F4">
              <w:rPr>
                <w:color w:val="333333"/>
                <w:sz w:val="24"/>
                <w:szCs w:val="24"/>
                <w:shd w:val="clear" w:color="auto" w:fill="FFFFFF"/>
              </w:rPr>
              <w:t>Détente et sport suggère des promenades au Jardin public, à l’Arboretum et sur les rives de la Touques et de l’</w:t>
            </w:r>
            <w:proofErr w:type="spellStart"/>
            <w:r w:rsidRPr="00E216F4">
              <w:rPr>
                <w:color w:val="333333"/>
                <w:sz w:val="24"/>
                <w:szCs w:val="24"/>
                <w:shd w:val="clear" w:color="auto" w:fill="FFFFFF"/>
              </w:rPr>
              <w:t>Orbiquet</w:t>
            </w:r>
            <w:proofErr w:type="spellEnd"/>
            <w:r w:rsidRPr="00E216F4">
              <w:rPr>
                <w:color w:val="333333"/>
                <w:sz w:val="24"/>
                <w:szCs w:val="24"/>
                <w:shd w:val="clear" w:color="auto" w:fill="FFFFFF"/>
              </w:rPr>
              <w:t>. Ce chapitre développe également l’histoire des fêtes et spectacles de rue et du sport lexovien.</w:t>
            </w:r>
          </w:p>
          <w:p w14:paraId="564F220D" w14:textId="77777777" w:rsidR="00E41309" w:rsidRDefault="00E41309" w:rsidP="003425B3">
            <w:pPr>
              <w:tabs>
                <w:tab w:val="center" w:pos="4536"/>
              </w:tabs>
              <w:jc w:val="both"/>
              <w:rPr>
                <w:color w:val="333333"/>
                <w:sz w:val="24"/>
                <w:szCs w:val="24"/>
                <w:shd w:val="clear" w:color="auto" w:fill="FFFFFF"/>
              </w:rPr>
            </w:pPr>
            <w:r w:rsidRPr="00E216F4">
              <w:rPr>
                <w:color w:val="333333"/>
                <w:sz w:val="24"/>
                <w:szCs w:val="24"/>
              </w:rPr>
              <w:br/>
            </w:r>
            <w:r w:rsidRPr="00E216F4">
              <w:rPr>
                <w:color w:val="333333"/>
                <w:sz w:val="24"/>
                <w:szCs w:val="24"/>
                <w:shd w:val="clear" w:color="auto" w:fill="FFFFFF"/>
              </w:rPr>
              <w:t>VI.</w:t>
            </w:r>
            <w:r>
              <w:rPr>
                <w:color w:val="333333"/>
                <w:sz w:val="24"/>
                <w:szCs w:val="24"/>
                <w:shd w:val="clear" w:color="auto" w:fill="FFFFFF"/>
              </w:rPr>
              <w:t xml:space="preserve"> </w:t>
            </w:r>
            <w:r w:rsidRPr="00E216F4">
              <w:rPr>
                <w:color w:val="333333"/>
                <w:sz w:val="24"/>
                <w:szCs w:val="24"/>
                <w:shd w:val="clear" w:color="auto" w:fill="FFFFFF"/>
              </w:rPr>
              <w:t>Le culte thérésien détaille le message thérèsien inscrit dans l’iconographie de la basilique puis révèle comment ce culte fut forgé.</w:t>
            </w:r>
          </w:p>
          <w:p w14:paraId="34DA437C" w14:textId="77777777" w:rsidR="00E41309" w:rsidRPr="00E8777C" w:rsidRDefault="00E41309" w:rsidP="003425B3">
            <w:pPr>
              <w:tabs>
                <w:tab w:val="center" w:pos="4536"/>
              </w:tabs>
              <w:jc w:val="both"/>
              <w:rPr>
                <w:rFonts w:ascii="Roboto" w:hAnsi="Roboto"/>
                <w:color w:val="333333"/>
                <w:sz w:val="23"/>
                <w:szCs w:val="23"/>
                <w:shd w:val="clear" w:color="auto" w:fill="FFFFFF"/>
              </w:rPr>
            </w:pPr>
            <w:r w:rsidRPr="00E216F4">
              <w:rPr>
                <w:color w:val="333333"/>
                <w:sz w:val="24"/>
                <w:szCs w:val="24"/>
              </w:rPr>
              <w:br/>
            </w:r>
            <w:r w:rsidRPr="00E216F4">
              <w:rPr>
                <w:color w:val="333333"/>
                <w:sz w:val="24"/>
                <w:szCs w:val="24"/>
                <w:shd w:val="clear" w:color="auto" w:fill="FFFFFF"/>
              </w:rPr>
              <w:t>VII.</w:t>
            </w:r>
            <w:r>
              <w:rPr>
                <w:color w:val="333333"/>
                <w:sz w:val="24"/>
                <w:szCs w:val="24"/>
                <w:shd w:val="clear" w:color="auto" w:fill="FFFFFF"/>
              </w:rPr>
              <w:t xml:space="preserve"> </w:t>
            </w:r>
            <w:r w:rsidRPr="00E216F4">
              <w:rPr>
                <w:color w:val="333333"/>
                <w:sz w:val="24"/>
                <w:szCs w:val="24"/>
                <w:shd w:val="clear" w:color="auto" w:fill="FFFFFF"/>
              </w:rPr>
              <w:t>La Reconstruction de Lisieux depuis la Seconde Guerre mondiale narre la vaillante Reconstruction, la création de Hauteville et l’activité économique jusqu’à nos jours.</w:t>
            </w:r>
            <w:r w:rsidRPr="00E216F4">
              <w:rPr>
                <w:color w:val="333333"/>
                <w:sz w:val="24"/>
                <w:szCs w:val="24"/>
              </w:rPr>
              <w:br/>
            </w:r>
            <w:r w:rsidRPr="00E216F4">
              <w:rPr>
                <w:color w:val="333333"/>
                <w:sz w:val="24"/>
                <w:szCs w:val="24"/>
              </w:rPr>
              <w:br/>
            </w:r>
            <w:r w:rsidRPr="00E216F4">
              <w:rPr>
                <w:color w:val="333333"/>
                <w:sz w:val="24"/>
                <w:szCs w:val="24"/>
                <w:shd w:val="clear" w:color="auto" w:fill="FFFFFF"/>
              </w:rPr>
              <w:t>L’auteur conclut : Lisieux, cité à taille humaine, doit demeurer la capitale d’un Pays d’Auge institué poumon vert du Calvados.</w:t>
            </w:r>
            <w:r>
              <w:rPr>
                <w:color w:val="333333"/>
                <w:sz w:val="24"/>
                <w:szCs w:val="24"/>
                <w:shd w:val="clear" w:color="auto" w:fill="FFFFFF"/>
              </w:rPr>
              <w:t xml:space="preserve"> </w:t>
            </w:r>
            <w:r w:rsidRPr="00345482">
              <w:rPr>
                <w:i/>
                <w:iCs/>
                <w:color w:val="333333"/>
                <w:sz w:val="16"/>
                <w:szCs w:val="16"/>
                <w:shd w:val="clear" w:color="auto" w:fill="FFFFFF"/>
              </w:rPr>
              <w:t>( source FNAC)</w:t>
            </w:r>
          </w:p>
        </w:tc>
      </w:tr>
      <w:tr w:rsidR="00E41309" w14:paraId="075E839D" w14:textId="77777777" w:rsidTr="003425B3">
        <w:trPr>
          <w:trHeight w:val="4025"/>
        </w:trPr>
        <w:tc>
          <w:tcPr>
            <w:tcW w:w="9071" w:type="dxa"/>
          </w:tcPr>
          <w:p w14:paraId="3F30CDBC" w14:textId="77777777" w:rsidR="00E41309" w:rsidRPr="00201AB1" w:rsidRDefault="00E41309" w:rsidP="003425B3">
            <w:pPr>
              <w:tabs>
                <w:tab w:val="center" w:pos="4536"/>
              </w:tabs>
            </w:pPr>
            <w:r>
              <w:rPr>
                <w:noProof/>
              </w:rPr>
              <w:lastRenderedPageBreak/>
              <w:drawing>
                <wp:anchor distT="0" distB="0" distL="114300" distR="114300" simplePos="0" relativeHeight="251997184" behindDoc="1" locked="0" layoutInCell="1" allowOverlap="1" wp14:anchorId="70B48BE6" wp14:editId="5967ED51">
                  <wp:simplePos x="0" y="0"/>
                  <wp:positionH relativeFrom="column">
                    <wp:posOffset>51089</wp:posOffset>
                  </wp:positionH>
                  <wp:positionV relativeFrom="paragraph">
                    <wp:posOffset>73025</wp:posOffset>
                  </wp:positionV>
                  <wp:extent cx="1830070" cy="2285726"/>
                  <wp:effectExtent l="0" t="0" r="0" b="635"/>
                  <wp:wrapTight wrapText="bothSides">
                    <wp:wrapPolygon edited="0">
                      <wp:start x="0" y="0"/>
                      <wp:lineTo x="0" y="21426"/>
                      <wp:lineTo x="21360" y="21426"/>
                      <wp:lineTo x="21360" y="0"/>
                      <wp:lineTo x="0" y="0"/>
                    </wp:wrapPolygon>
                  </wp:wrapTight>
                  <wp:docPr id="14320189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30070" cy="2285726"/>
                          </a:xfrm>
                          <a:prstGeom prst="rect">
                            <a:avLst/>
                          </a:prstGeom>
                          <a:noFill/>
                        </pic:spPr>
                      </pic:pic>
                    </a:graphicData>
                  </a:graphic>
                </wp:anchor>
              </w:drawing>
            </w:r>
            <w:r w:rsidRPr="00345482">
              <w:rPr>
                <w:rFonts w:ascii="Aptos" w:hAnsi="Aptos"/>
                <w:b/>
                <w:bCs/>
                <w:sz w:val="28"/>
                <w:szCs w:val="28"/>
              </w:rPr>
              <w:t>Bons baisers de Lisieux Tome I</w:t>
            </w:r>
          </w:p>
          <w:p w14:paraId="4E516AAE" w14:textId="77777777" w:rsidR="00E41309" w:rsidRPr="00345482" w:rsidRDefault="00E41309" w:rsidP="003425B3">
            <w:pPr>
              <w:tabs>
                <w:tab w:val="center" w:pos="4536"/>
              </w:tabs>
              <w:jc w:val="both"/>
              <w:rPr>
                <w:rFonts w:ascii="Aptos" w:hAnsi="Aptos"/>
                <w:b/>
                <w:bCs/>
                <w:sz w:val="28"/>
                <w:szCs w:val="28"/>
              </w:rPr>
            </w:pPr>
          </w:p>
          <w:p w14:paraId="247676B2" w14:textId="77777777" w:rsidR="00E41309" w:rsidRPr="00621B80" w:rsidRDefault="00E41309" w:rsidP="003425B3">
            <w:pPr>
              <w:tabs>
                <w:tab w:val="center" w:pos="4536"/>
              </w:tabs>
              <w:jc w:val="both"/>
              <w:rPr>
                <w:rFonts w:ascii="Aptos" w:hAnsi="Aptos"/>
                <w:sz w:val="24"/>
                <w:szCs w:val="24"/>
              </w:rPr>
            </w:pPr>
            <w:r w:rsidRPr="00621B80">
              <w:rPr>
                <w:rFonts w:ascii="Aptos" w:hAnsi="Aptos"/>
                <w:sz w:val="24"/>
                <w:szCs w:val="24"/>
              </w:rPr>
              <w:t>Dans ce premier tome de Bons Baisers de Lisieux, Benoît Noël cristallise en sept chapitres les facettes remarquables de la ville : Origines de la ville de Lisieux - Les monuments de l’histoire lexovienne -</w:t>
            </w:r>
          </w:p>
          <w:p w14:paraId="6FB44A33" w14:textId="77777777" w:rsidR="00E41309" w:rsidRPr="00621B80" w:rsidRDefault="00E41309" w:rsidP="003425B3">
            <w:pPr>
              <w:tabs>
                <w:tab w:val="center" w:pos="4536"/>
              </w:tabs>
              <w:jc w:val="both"/>
              <w:rPr>
                <w:rFonts w:ascii="Aptos" w:hAnsi="Aptos"/>
                <w:sz w:val="24"/>
                <w:szCs w:val="24"/>
              </w:rPr>
            </w:pPr>
            <w:r w:rsidRPr="00621B80">
              <w:rPr>
                <w:rFonts w:ascii="Aptos" w:hAnsi="Aptos"/>
                <w:sz w:val="24"/>
                <w:szCs w:val="24"/>
              </w:rPr>
              <w:t xml:space="preserve">Les congrégations et leurs services hospitaliers et éducatifs - Les « services publics » de l’Ancien et du Nouveau Régime - Lisieux, ville de pans de bois et de bois sculptés - Lisieux en guerre, victime des épidémies, famines et inondations ou en prise avec révolutions. </w:t>
            </w:r>
          </w:p>
          <w:p w14:paraId="728F87ED" w14:textId="77777777" w:rsidR="00E41309" w:rsidRPr="00621B80" w:rsidRDefault="00E41309" w:rsidP="003425B3">
            <w:pPr>
              <w:tabs>
                <w:tab w:val="center" w:pos="4536"/>
              </w:tabs>
              <w:jc w:val="both"/>
              <w:rPr>
                <w:rFonts w:ascii="Aptos" w:hAnsi="Aptos"/>
                <w:sz w:val="24"/>
                <w:szCs w:val="24"/>
              </w:rPr>
            </w:pPr>
          </w:p>
        </w:tc>
      </w:tr>
      <w:tr w:rsidR="00E41309" w14:paraId="5EEDCA12" w14:textId="77777777" w:rsidTr="003425B3">
        <w:tc>
          <w:tcPr>
            <w:tcW w:w="9071" w:type="dxa"/>
          </w:tcPr>
          <w:p w14:paraId="4FEBE2E5" w14:textId="77777777" w:rsidR="00E41309" w:rsidRDefault="00E41309" w:rsidP="003425B3">
            <w:pPr>
              <w:tabs>
                <w:tab w:val="center" w:pos="4536"/>
              </w:tabs>
              <w:rPr>
                <w:b/>
                <w:bCs/>
                <w:sz w:val="28"/>
                <w:szCs w:val="28"/>
              </w:rPr>
            </w:pPr>
            <w:r w:rsidRPr="00345482">
              <w:rPr>
                <w:b/>
                <w:bCs/>
                <w:noProof/>
                <w:sz w:val="28"/>
                <w:szCs w:val="28"/>
              </w:rPr>
              <w:drawing>
                <wp:anchor distT="0" distB="0" distL="114300" distR="114300" simplePos="0" relativeHeight="251998208" behindDoc="1" locked="0" layoutInCell="1" allowOverlap="1" wp14:anchorId="03081286" wp14:editId="67BB46D7">
                  <wp:simplePos x="0" y="0"/>
                  <wp:positionH relativeFrom="column">
                    <wp:posOffset>-3810</wp:posOffset>
                  </wp:positionH>
                  <wp:positionV relativeFrom="paragraph">
                    <wp:posOffset>73025</wp:posOffset>
                  </wp:positionV>
                  <wp:extent cx="1885950" cy="2183765"/>
                  <wp:effectExtent l="0" t="0" r="0" b="6985"/>
                  <wp:wrapTight wrapText="bothSides">
                    <wp:wrapPolygon edited="0">
                      <wp:start x="0" y="0"/>
                      <wp:lineTo x="0" y="21481"/>
                      <wp:lineTo x="21382" y="21481"/>
                      <wp:lineTo x="21382" y="0"/>
                      <wp:lineTo x="0" y="0"/>
                    </wp:wrapPolygon>
                  </wp:wrapTight>
                  <wp:docPr id="1448600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5950" cy="2183765"/>
                          </a:xfrm>
                          <a:prstGeom prst="rect">
                            <a:avLst/>
                          </a:prstGeom>
                          <a:noFill/>
                        </pic:spPr>
                      </pic:pic>
                    </a:graphicData>
                  </a:graphic>
                  <wp14:sizeRelH relativeFrom="margin">
                    <wp14:pctWidth>0</wp14:pctWidth>
                  </wp14:sizeRelH>
                  <wp14:sizeRelV relativeFrom="margin">
                    <wp14:pctHeight>0</wp14:pctHeight>
                  </wp14:sizeRelV>
                </wp:anchor>
              </w:drawing>
            </w:r>
            <w:r w:rsidRPr="00345482">
              <w:rPr>
                <w:b/>
                <w:bCs/>
                <w:sz w:val="28"/>
                <w:szCs w:val="28"/>
              </w:rPr>
              <w:t>Cidre et Calvados en Pays d’Auge</w:t>
            </w:r>
          </w:p>
          <w:p w14:paraId="276C4243" w14:textId="77777777" w:rsidR="00E41309" w:rsidRPr="00345482" w:rsidRDefault="00E41309" w:rsidP="003425B3">
            <w:pPr>
              <w:tabs>
                <w:tab w:val="center" w:pos="4536"/>
              </w:tabs>
              <w:rPr>
                <w:b/>
                <w:bCs/>
                <w:sz w:val="24"/>
                <w:szCs w:val="24"/>
              </w:rPr>
            </w:pPr>
          </w:p>
          <w:p w14:paraId="7F36BA5C" w14:textId="77777777" w:rsidR="00E41309" w:rsidRPr="00621B80" w:rsidRDefault="00E41309" w:rsidP="003425B3">
            <w:pPr>
              <w:tabs>
                <w:tab w:val="center" w:pos="4536"/>
              </w:tabs>
              <w:jc w:val="both"/>
              <w:rPr>
                <w:rFonts w:ascii="Aptos" w:hAnsi="Aptos"/>
                <w:sz w:val="24"/>
                <w:szCs w:val="24"/>
              </w:rPr>
            </w:pPr>
            <w:r w:rsidRPr="00621B80">
              <w:rPr>
                <w:rFonts w:ascii="Aptos" w:hAnsi="Aptos"/>
                <w:sz w:val="24"/>
                <w:szCs w:val="24"/>
              </w:rPr>
              <w:t>Cidre et calvados augerons sont comme le camembert, le livarot et le pont-l'évêque, des produits d'excellence issus d'un terroir et d'un savoir-faire spécifiques. Aussi incroyable que cela puisse paraître, ce livre est le premier consacré à l'étude scientifique des corrélations entre ce sol et ce climat singuliers, et au développement d'un travail puis de traditions dans le fond méconnus.</w:t>
            </w:r>
          </w:p>
          <w:p w14:paraId="71985A33" w14:textId="77777777" w:rsidR="00E41309" w:rsidRPr="00621B80" w:rsidRDefault="00E41309" w:rsidP="003425B3">
            <w:pPr>
              <w:tabs>
                <w:tab w:val="center" w:pos="4536"/>
              </w:tabs>
              <w:jc w:val="both"/>
              <w:rPr>
                <w:rFonts w:ascii="Aptos" w:hAnsi="Aptos"/>
                <w:sz w:val="24"/>
                <w:szCs w:val="24"/>
              </w:rPr>
            </w:pPr>
          </w:p>
          <w:p w14:paraId="7CC93D40" w14:textId="77777777" w:rsidR="00E41309" w:rsidRPr="00621B80" w:rsidRDefault="00E41309" w:rsidP="003425B3">
            <w:pPr>
              <w:tabs>
                <w:tab w:val="center" w:pos="4536"/>
              </w:tabs>
              <w:jc w:val="both"/>
              <w:rPr>
                <w:rFonts w:ascii="Aptos" w:hAnsi="Aptos"/>
                <w:sz w:val="24"/>
                <w:szCs w:val="24"/>
              </w:rPr>
            </w:pPr>
            <w:r w:rsidRPr="00621B80">
              <w:rPr>
                <w:rFonts w:ascii="Aptos" w:hAnsi="Aptos"/>
                <w:sz w:val="24"/>
                <w:szCs w:val="24"/>
              </w:rPr>
              <w:t xml:space="preserve">Cette somme sans précédent n'est pas le fait de rats de bibliothèques ou de caves mais le fruit d'une enquête de terrain menée durant cinq ans par deux petits reporters passionnés. Maud Guichard et Benoît Noël ont passé à la loupe tant les livres de comptes des propriétaires-récoltants que les archives des brasseries-distilleries semi-artisanales comme industrielles. Ils ont pisté dans la France entière, les descendants de certaines distilleries disparues et rencontré presque tous les acteurs de la filière cidricole contemporaine. Ils peuvent </w:t>
            </w:r>
            <w:r w:rsidRPr="00621B80">
              <w:rPr>
                <w:rFonts w:ascii="Aptos" w:hAnsi="Aptos"/>
                <w:sz w:val="24"/>
                <w:szCs w:val="24"/>
              </w:rPr>
              <w:lastRenderedPageBreak/>
              <w:t>témoigner que si de la plus petite ferme à la plus vaste unité industrielle, chacun est convaincu de faire mieux que le voisin, chacun donne surtout le meilleur de lui-même.</w:t>
            </w:r>
          </w:p>
          <w:p w14:paraId="4F3FC1A7" w14:textId="77777777" w:rsidR="00E41309" w:rsidRPr="00621B80" w:rsidRDefault="00E41309" w:rsidP="003425B3">
            <w:pPr>
              <w:tabs>
                <w:tab w:val="center" w:pos="4536"/>
              </w:tabs>
              <w:jc w:val="both"/>
              <w:rPr>
                <w:rFonts w:ascii="Aptos" w:hAnsi="Aptos"/>
                <w:sz w:val="24"/>
                <w:szCs w:val="24"/>
              </w:rPr>
            </w:pPr>
          </w:p>
          <w:p w14:paraId="5BF4F1D1" w14:textId="77777777" w:rsidR="00E41309" w:rsidRPr="00345482" w:rsidRDefault="00E41309" w:rsidP="003425B3">
            <w:pPr>
              <w:tabs>
                <w:tab w:val="center" w:pos="4536"/>
              </w:tabs>
              <w:rPr>
                <w:b/>
                <w:bCs/>
                <w:sz w:val="28"/>
                <w:szCs w:val="28"/>
              </w:rPr>
            </w:pPr>
            <w:r w:rsidRPr="00621B80">
              <w:rPr>
                <w:rFonts w:ascii="Aptos" w:hAnsi="Aptos"/>
                <w:sz w:val="24"/>
                <w:szCs w:val="24"/>
              </w:rPr>
              <w:t>Cette synthèse historique redonne également toute sa place à la production saine et loyale de poiré, pommeau, jus de pomme et vinaigre de cidre. Ce n'est pas à la lettre, un manuel du fabricant mais à l'évidence, un memento indispensable à l'Augeron redevable au berceau de sa naissance, comme à quelques bienvenus horsains...</w:t>
            </w:r>
          </w:p>
        </w:tc>
      </w:tr>
      <w:tr w:rsidR="00E41309" w14:paraId="009E51DA" w14:textId="77777777" w:rsidTr="003425B3">
        <w:tc>
          <w:tcPr>
            <w:tcW w:w="9071" w:type="dxa"/>
          </w:tcPr>
          <w:p w14:paraId="636E0B00" w14:textId="77777777" w:rsidR="00E41309" w:rsidRPr="00345482" w:rsidRDefault="00E41309" w:rsidP="003425B3">
            <w:pPr>
              <w:tabs>
                <w:tab w:val="center" w:pos="4536"/>
              </w:tabs>
              <w:rPr>
                <w:rFonts w:ascii="Aptos" w:hAnsi="Aptos"/>
                <w:b/>
                <w:bCs/>
                <w:sz w:val="28"/>
                <w:szCs w:val="28"/>
              </w:rPr>
            </w:pPr>
            <w:r w:rsidRPr="00345482">
              <w:rPr>
                <w:b/>
                <w:bCs/>
                <w:noProof/>
                <w:sz w:val="28"/>
                <w:szCs w:val="28"/>
              </w:rPr>
              <w:lastRenderedPageBreak/>
              <w:drawing>
                <wp:anchor distT="0" distB="0" distL="114300" distR="114300" simplePos="0" relativeHeight="251999232" behindDoc="1" locked="0" layoutInCell="1" allowOverlap="1" wp14:anchorId="16998DBD" wp14:editId="50E04FD2">
                  <wp:simplePos x="0" y="0"/>
                  <wp:positionH relativeFrom="column">
                    <wp:posOffset>31750</wp:posOffset>
                  </wp:positionH>
                  <wp:positionV relativeFrom="paragraph">
                    <wp:posOffset>71755</wp:posOffset>
                  </wp:positionV>
                  <wp:extent cx="1730375" cy="2343150"/>
                  <wp:effectExtent l="0" t="0" r="3175" b="0"/>
                  <wp:wrapTight wrapText="bothSides">
                    <wp:wrapPolygon edited="0">
                      <wp:start x="0" y="0"/>
                      <wp:lineTo x="0" y="21424"/>
                      <wp:lineTo x="21402" y="21424"/>
                      <wp:lineTo x="21402" y="0"/>
                      <wp:lineTo x="0" y="0"/>
                    </wp:wrapPolygon>
                  </wp:wrapTight>
                  <wp:docPr id="5678531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03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482">
              <w:rPr>
                <w:rFonts w:ascii="Aptos" w:hAnsi="Aptos"/>
                <w:b/>
                <w:bCs/>
                <w:sz w:val="28"/>
                <w:szCs w:val="28"/>
              </w:rPr>
              <w:t>Saint-Céneri-le</w:t>
            </w:r>
            <w:r>
              <w:rPr>
                <w:rFonts w:ascii="Aptos" w:hAnsi="Aptos"/>
                <w:b/>
                <w:bCs/>
                <w:sz w:val="28"/>
                <w:szCs w:val="28"/>
              </w:rPr>
              <w:t>-</w:t>
            </w:r>
            <w:r w:rsidRPr="00345482">
              <w:rPr>
                <w:rFonts w:ascii="Aptos" w:hAnsi="Aptos"/>
                <w:b/>
                <w:bCs/>
                <w:sz w:val="28"/>
                <w:szCs w:val="28"/>
              </w:rPr>
              <w:t>Gérei</w:t>
            </w:r>
          </w:p>
          <w:p w14:paraId="0FA8DF83" w14:textId="77777777" w:rsidR="00E41309" w:rsidRDefault="00E41309" w:rsidP="003425B3">
            <w:pPr>
              <w:tabs>
                <w:tab w:val="center" w:pos="4536"/>
              </w:tabs>
              <w:rPr>
                <w:rFonts w:ascii="Aptos" w:hAnsi="Aptos"/>
                <w:sz w:val="24"/>
                <w:szCs w:val="24"/>
              </w:rPr>
            </w:pPr>
          </w:p>
          <w:p w14:paraId="5C935644" w14:textId="77777777" w:rsidR="00E41309" w:rsidRDefault="00E41309" w:rsidP="003425B3">
            <w:pPr>
              <w:tabs>
                <w:tab w:val="center" w:pos="4536"/>
              </w:tabs>
              <w:jc w:val="both"/>
              <w:rPr>
                <w:rFonts w:ascii="Aptos" w:hAnsi="Aptos"/>
                <w:sz w:val="24"/>
                <w:szCs w:val="24"/>
              </w:rPr>
            </w:pPr>
            <w:r w:rsidRPr="00621B80">
              <w:rPr>
                <w:rFonts w:ascii="Aptos" w:hAnsi="Aptos"/>
                <w:sz w:val="24"/>
                <w:szCs w:val="24"/>
              </w:rPr>
              <w:t>Dès 1855, l’éditeur de Charles Baudelaire, Auguste Poulet-Malassis convie les peintres de Fontainebleau et de Bougival à rallier toujours plus nombreux Saint-Céneri-le-Gérei. En 1896, l’historien Eugène de Beaurepaire désigne ce village des bords de la Sarthe comme le « Barbizon de l’Orne ». Camille Corot, Henri Harpignies, Lionel Brioux, Mary Renard, René Veillon, Paul Saïn, Félix Charpentier, Georges Pioger, Charles Martel, Eugène Boudin, Alfred Gardon, René Thurin, Auguste-Jean Claire, André Paly, Anders Osterlind, André Mare, Othon Friesz, Yvonne Jean-Haffen, Bernard Buffet et André Lemaître ont restitué la variété des paysages des Alpes mancelles et de Saint-Céneri-le-Gérei, désormais classé parmi les « plus beaux</w:t>
            </w:r>
            <w:r w:rsidRPr="00E10CA3">
              <w:rPr>
                <w:rFonts w:ascii="Aptos" w:hAnsi="Aptos"/>
                <w:sz w:val="24"/>
                <w:szCs w:val="24"/>
              </w:rPr>
              <w:t xml:space="preserve"> villages de France" . Certains de ces artistes ont paré deux auberges du bourg de fusains et de peintures murales, intégralement décrits dans cet ouvrage, tels les profils de la salle des Décapités de l'Auberge Moisy.</w:t>
            </w:r>
          </w:p>
          <w:p w14:paraId="1B6158F4" w14:textId="77777777" w:rsidR="00E41309" w:rsidRDefault="00E41309" w:rsidP="003425B3">
            <w:pPr>
              <w:tabs>
                <w:tab w:val="center" w:pos="4536"/>
              </w:tabs>
              <w:jc w:val="both"/>
              <w:rPr>
                <w:noProof/>
              </w:rPr>
            </w:pPr>
          </w:p>
        </w:tc>
      </w:tr>
      <w:tr w:rsidR="00E41309" w:rsidRPr="00201AB1" w14:paraId="578C1F23" w14:textId="77777777" w:rsidTr="003425B3">
        <w:tc>
          <w:tcPr>
            <w:tcW w:w="9071" w:type="dxa"/>
          </w:tcPr>
          <w:p w14:paraId="54B6B711" w14:textId="77777777" w:rsidR="00E41309" w:rsidRPr="00201AB1" w:rsidRDefault="00E41309" w:rsidP="003425B3">
            <w:pPr>
              <w:tabs>
                <w:tab w:val="center" w:pos="4536"/>
              </w:tabs>
              <w:rPr>
                <w:rFonts w:cs="Poppins"/>
                <w:b/>
                <w:bCs/>
                <w:sz w:val="28"/>
                <w:szCs w:val="28"/>
                <w:shd w:val="clear" w:color="auto" w:fill="FFFFFF"/>
              </w:rPr>
            </w:pPr>
            <w:r w:rsidRPr="00201AB1">
              <w:rPr>
                <w:b/>
                <w:bCs/>
                <w:noProof/>
                <w:sz w:val="28"/>
                <w:szCs w:val="28"/>
              </w:rPr>
              <w:drawing>
                <wp:anchor distT="0" distB="0" distL="114300" distR="114300" simplePos="0" relativeHeight="252000256" behindDoc="1" locked="0" layoutInCell="1" allowOverlap="1" wp14:anchorId="5D6C400F" wp14:editId="1CE26D12">
                  <wp:simplePos x="0" y="0"/>
                  <wp:positionH relativeFrom="column">
                    <wp:posOffset>88900</wp:posOffset>
                  </wp:positionH>
                  <wp:positionV relativeFrom="paragraph">
                    <wp:posOffset>107315</wp:posOffset>
                  </wp:positionV>
                  <wp:extent cx="1730375" cy="1402715"/>
                  <wp:effectExtent l="0" t="0" r="3175" b="6985"/>
                  <wp:wrapTight wrapText="bothSides">
                    <wp:wrapPolygon edited="0">
                      <wp:start x="0" y="0"/>
                      <wp:lineTo x="0" y="21414"/>
                      <wp:lineTo x="21402" y="21414"/>
                      <wp:lineTo x="21402" y="0"/>
                      <wp:lineTo x="0" y="0"/>
                    </wp:wrapPolygon>
                  </wp:wrapTight>
                  <wp:docPr id="21445609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30375" cy="1402715"/>
                          </a:xfrm>
                          <a:prstGeom prst="rect">
                            <a:avLst/>
                          </a:prstGeom>
                          <a:noFill/>
                        </pic:spPr>
                      </pic:pic>
                    </a:graphicData>
                  </a:graphic>
                  <wp14:sizeRelH relativeFrom="margin">
                    <wp14:pctWidth>0</wp14:pctWidth>
                  </wp14:sizeRelH>
                  <wp14:sizeRelV relativeFrom="margin">
                    <wp14:pctHeight>0</wp14:pctHeight>
                  </wp14:sizeRelV>
                </wp:anchor>
              </w:drawing>
            </w:r>
            <w:r w:rsidRPr="00201AB1">
              <w:rPr>
                <w:rFonts w:cs="Poppins"/>
                <w:shd w:val="clear" w:color="auto" w:fill="FFFFFF"/>
              </w:rPr>
              <w:t xml:space="preserve"> </w:t>
            </w:r>
            <w:r w:rsidRPr="00201AB1">
              <w:rPr>
                <w:rFonts w:cs="Poppins"/>
                <w:b/>
                <w:bCs/>
                <w:sz w:val="28"/>
                <w:szCs w:val="28"/>
                <w:shd w:val="clear" w:color="auto" w:fill="FFFFFF"/>
              </w:rPr>
              <w:t>André Mare Carnets de guerre</w:t>
            </w:r>
          </w:p>
          <w:p w14:paraId="0099DABA" w14:textId="77777777" w:rsidR="00E41309" w:rsidRDefault="00E41309" w:rsidP="003425B3">
            <w:pPr>
              <w:tabs>
                <w:tab w:val="center" w:pos="4536"/>
              </w:tabs>
              <w:jc w:val="both"/>
              <w:rPr>
                <w:rFonts w:cs="Poppins"/>
                <w:sz w:val="24"/>
                <w:szCs w:val="24"/>
                <w:shd w:val="clear" w:color="auto" w:fill="FFFFFF"/>
              </w:rPr>
            </w:pPr>
            <w:r w:rsidRPr="00201AB1">
              <w:rPr>
                <w:rFonts w:cs="Poppins"/>
                <w:sz w:val="24"/>
                <w:szCs w:val="24"/>
                <w:shd w:val="clear" w:color="auto" w:fill="FFFFFF"/>
              </w:rPr>
              <w:t>Août 1914, la carrière d'André Mare est en plein essor : peintre et décorateur reconnu, familier des avant-gardes, il déborde de projets. Mobilisé, il prend sa boîte d'aquarelle et un carnet qu'il protègera comme son bien le plus précieux : un support de témoignage et un antidote contre l'horreur.</w:t>
            </w:r>
          </w:p>
          <w:p w14:paraId="2968BE74" w14:textId="77777777" w:rsidR="00E41309" w:rsidRPr="00201AB1" w:rsidRDefault="00E41309" w:rsidP="003425B3">
            <w:pPr>
              <w:tabs>
                <w:tab w:val="center" w:pos="4536"/>
              </w:tabs>
              <w:jc w:val="both"/>
              <w:rPr>
                <w:rFonts w:cs="Poppins"/>
                <w:sz w:val="24"/>
                <w:szCs w:val="24"/>
                <w:shd w:val="clear" w:color="auto" w:fill="FFFFFF"/>
              </w:rPr>
            </w:pPr>
            <w:r w:rsidRPr="00201AB1">
              <w:rPr>
                <w:rFonts w:cs="Poppins"/>
                <w:sz w:val="24"/>
                <w:szCs w:val="24"/>
              </w:rPr>
              <w:br/>
            </w:r>
            <w:r w:rsidRPr="00201AB1">
              <w:rPr>
                <w:rFonts w:cs="Poppins"/>
                <w:sz w:val="24"/>
                <w:szCs w:val="24"/>
                <w:shd w:val="clear" w:color="auto" w:fill="FFFFFF"/>
              </w:rPr>
              <w:t xml:space="preserve">Par le dessin et la narration, André Mare résume, au fil de dix carnets, la petite et la grande Histoire : celle de l'artilleur puis du </w:t>
            </w:r>
            <w:proofErr w:type="spellStart"/>
            <w:r w:rsidRPr="00201AB1">
              <w:rPr>
                <w:rFonts w:cs="Poppins"/>
                <w:sz w:val="24"/>
                <w:szCs w:val="24"/>
                <w:shd w:val="clear" w:color="auto" w:fill="FFFFFF"/>
              </w:rPr>
              <w:t>camoufleur</w:t>
            </w:r>
            <w:proofErr w:type="spellEnd"/>
            <w:r w:rsidRPr="00201AB1">
              <w:rPr>
                <w:rFonts w:cs="Poppins"/>
                <w:sz w:val="24"/>
                <w:szCs w:val="24"/>
                <w:shd w:val="clear" w:color="auto" w:fill="FFFFFF"/>
              </w:rPr>
              <w:t xml:space="preserve"> engagé dans une industrie du trompe-l’œil. Ce moment de l'histoire de l'art dévoile une subtile relation entre les artéfacts cubistes et les stratégies guerrières. Parallèlement, les lettres détaillées à son épouse, Charlotte, révèlent son for intérieur et ses espoirs placés dans le futur.</w:t>
            </w:r>
            <w:r w:rsidRPr="00201AB1">
              <w:rPr>
                <w:rFonts w:cs="Poppins"/>
                <w:sz w:val="24"/>
                <w:szCs w:val="24"/>
              </w:rPr>
              <w:br/>
            </w:r>
            <w:r w:rsidRPr="00201AB1">
              <w:rPr>
                <w:rFonts w:cs="Poppins"/>
                <w:sz w:val="24"/>
                <w:szCs w:val="24"/>
                <w:shd w:val="clear" w:color="auto" w:fill="FFFFFF"/>
              </w:rPr>
              <w:t>Du jeune Normand rebelle au décorateur Art déco dont les suites de la guerre minent la santé, le destin d'une vie apparaît, et au-delà, celui des artistes au front, hantés par leur survie. S'y mêle le destin de l'amitié unissant André Mare et Fernand Léger, c'est-à-dire leur passion viscérale commune de l'art et du terroir.</w:t>
            </w:r>
          </w:p>
          <w:p w14:paraId="325F3A6A" w14:textId="77777777" w:rsidR="00E41309" w:rsidRPr="00201AB1" w:rsidRDefault="00E41309" w:rsidP="003425B3">
            <w:pPr>
              <w:tabs>
                <w:tab w:val="center" w:pos="4536"/>
              </w:tabs>
              <w:rPr>
                <w:rFonts w:cs="Poppins"/>
                <w:i/>
                <w:iCs/>
                <w:noProof/>
                <w:sz w:val="16"/>
                <w:szCs w:val="16"/>
                <w:shd w:val="clear" w:color="auto" w:fill="FFFFFF"/>
              </w:rPr>
            </w:pPr>
          </w:p>
          <w:p w14:paraId="0A50C46C" w14:textId="77777777" w:rsidR="00E41309" w:rsidRPr="00201AB1" w:rsidRDefault="00E41309" w:rsidP="003425B3">
            <w:pPr>
              <w:tabs>
                <w:tab w:val="center" w:pos="4536"/>
              </w:tabs>
              <w:rPr>
                <w:b/>
                <w:bCs/>
                <w:noProof/>
                <w:sz w:val="28"/>
                <w:szCs w:val="28"/>
              </w:rPr>
            </w:pPr>
            <w:r w:rsidRPr="00201AB1">
              <w:rPr>
                <w:rFonts w:cs="Poppins"/>
                <w:i/>
                <w:iCs/>
                <w:noProof/>
                <w:sz w:val="16"/>
                <w:szCs w:val="16"/>
                <w:shd w:val="clear" w:color="auto" w:fill="FFFFFF"/>
              </w:rPr>
              <w:t>(Source cultura)</w:t>
            </w:r>
          </w:p>
        </w:tc>
      </w:tr>
    </w:tbl>
    <w:tbl>
      <w:tblPr>
        <w:tblStyle w:val="Grilledutableau"/>
        <w:tblpPr w:leftFromText="141" w:rightFromText="141" w:vertAnchor="text" w:horzAnchor="margin" w:tblpY="-33"/>
        <w:tblW w:w="9062" w:type="dxa"/>
        <w:tblLook w:val="04A0" w:firstRow="1" w:lastRow="0" w:firstColumn="1" w:lastColumn="0" w:noHBand="0" w:noVBand="1"/>
      </w:tblPr>
      <w:tblGrid>
        <w:gridCol w:w="9062"/>
      </w:tblGrid>
      <w:tr w:rsidR="00E41309" w14:paraId="56DE9A41" w14:textId="77777777" w:rsidTr="0049131F">
        <w:tc>
          <w:tcPr>
            <w:tcW w:w="9062" w:type="dxa"/>
          </w:tcPr>
          <w:p w14:paraId="7F2F5BB8" w14:textId="77777777" w:rsidR="00E41309" w:rsidRPr="007F28E9" w:rsidRDefault="00E41309" w:rsidP="003425B3">
            <w:pPr>
              <w:jc w:val="both"/>
              <w:rPr>
                <w:rFonts w:ascii="Aptos" w:hAnsi="Aptos" w:cs="Calibri"/>
                <w:b/>
                <w:bCs/>
                <w:color w:val="1B1B1B"/>
                <w:sz w:val="44"/>
                <w:szCs w:val="44"/>
                <w:shd w:val="clear" w:color="auto" w:fill="FFFFFF"/>
              </w:rPr>
            </w:pPr>
            <w:r w:rsidRPr="007F28E9">
              <w:rPr>
                <w:rFonts w:ascii="Aptos" w:hAnsi="Aptos" w:cs="Calibri"/>
                <w:b/>
                <w:bCs/>
                <w:color w:val="1B1B1B"/>
                <w:sz w:val="44"/>
                <w:szCs w:val="44"/>
                <w:shd w:val="clear" w:color="auto" w:fill="FFFFFF"/>
              </w:rPr>
              <w:lastRenderedPageBreak/>
              <w:t>Massoumeh Raouf</w:t>
            </w:r>
          </w:p>
        </w:tc>
      </w:tr>
      <w:tr w:rsidR="00E41309" w14:paraId="53E4C998" w14:textId="77777777" w:rsidTr="0049131F">
        <w:trPr>
          <w:trHeight w:val="1662"/>
        </w:trPr>
        <w:tc>
          <w:tcPr>
            <w:tcW w:w="9062" w:type="dxa"/>
          </w:tcPr>
          <w:p w14:paraId="34D0858F" w14:textId="77777777" w:rsidR="00E41309" w:rsidRPr="007F28E9" w:rsidRDefault="00E41309" w:rsidP="003425B3">
            <w:pPr>
              <w:jc w:val="both"/>
              <w:rPr>
                <w:rFonts w:ascii="Aptos" w:hAnsi="Aptos"/>
                <w:sz w:val="24"/>
                <w:szCs w:val="24"/>
              </w:rPr>
            </w:pPr>
          </w:p>
          <w:p w14:paraId="3EA07F8A" w14:textId="77777777" w:rsidR="00E41309" w:rsidRPr="007F28E9" w:rsidRDefault="00E41309" w:rsidP="003425B3">
            <w:pPr>
              <w:jc w:val="both"/>
              <w:rPr>
                <w:rFonts w:ascii="Aptos" w:hAnsi="Aptos"/>
                <w:sz w:val="24"/>
                <w:szCs w:val="24"/>
              </w:rPr>
            </w:pPr>
            <w:r w:rsidRPr="007F28E9">
              <w:rPr>
                <w:rFonts w:ascii="Aptos" w:hAnsi="Aptos"/>
                <w:sz w:val="24"/>
                <w:szCs w:val="24"/>
              </w:rPr>
              <w:t>Massoumeh Raouf Basharidoust, née en 1961, est une ancienne journaliste et prisonnière politique du régime des mollahs en Iran. Elle a été arrêtée en 1981 et condamnée à vingt ans de prison. Mais au bout de huit mois, elle a réussi à s’échapper. En 1988, son frère cadet est exécuté lors du massacre des 30</w:t>
            </w:r>
            <w:r w:rsidRPr="007F28E9">
              <w:rPr>
                <w:rFonts w:ascii="Arial" w:hAnsi="Arial" w:cs="Arial"/>
                <w:sz w:val="24"/>
                <w:szCs w:val="24"/>
              </w:rPr>
              <w:t> </w:t>
            </w:r>
            <w:r w:rsidRPr="007F28E9">
              <w:rPr>
                <w:rFonts w:ascii="Aptos" w:hAnsi="Aptos"/>
                <w:sz w:val="24"/>
                <w:szCs w:val="24"/>
              </w:rPr>
              <w:t>000</w:t>
            </w:r>
            <w:r w:rsidRPr="007F28E9">
              <w:rPr>
                <w:rFonts w:ascii="Aptos" w:hAnsi="Aptos" w:cs="Aptos"/>
                <w:sz w:val="24"/>
                <w:szCs w:val="24"/>
              </w:rPr>
              <w:t> </w:t>
            </w:r>
            <w:r w:rsidRPr="007F28E9">
              <w:rPr>
                <w:rFonts w:ascii="Aptos" w:hAnsi="Aptos"/>
                <w:sz w:val="24"/>
                <w:szCs w:val="24"/>
              </w:rPr>
              <w:t xml:space="preserve">prisonniers politiques iraniens. De 1996 </w:t>
            </w:r>
            <w:r w:rsidRPr="007F28E9">
              <w:rPr>
                <w:rFonts w:ascii="Aptos" w:hAnsi="Aptos" w:cs="Aptos"/>
                <w:sz w:val="24"/>
                <w:szCs w:val="24"/>
              </w:rPr>
              <w:t>à</w:t>
            </w:r>
            <w:r w:rsidRPr="007F28E9">
              <w:rPr>
                <w:rFonts w:ascii="Aptos" w:hAnsi="Aptos"/>
                <w:sz w:val="24"/>
                <w:szCs w:val="24"/>
              </w:rPr>
              <w:t xml:space="preserve"> 2001, elle a </w:t>
            </w:r>
            <w:proofErr w:type="gramStart"/>
            <w:r w:rsidRPr="007F28E9">
              <w:rPr>
                <w:rFonts w:ascii="Aptos" w:hAnsi="Aptos"/>
                <w:sz w:val="24"/>
                <w:szCs w:val="24"/>
              </w:rPr>
              <w:t>fait</w:t>
            </w:r>
            <w:proofErr w:type="gramEnd"/>
            <w:r w:rsidRPr="007F28E9">
              <w:rPr>
                <w:rFonts w:ascii="Aptos" w:hAnsi="Aptos"/>
                <w:sz w:val="24"/>
                <w:szCs w:val="24"/>
              </w:rPr>
              <w:t xml:space="preserve"> des recherches sur les familles des ex</w:t>
            </w:r>
            <w:r w:rsidRPr="007F28E9">
              <w:rPr>
                <w:rFonts w:ascii="Aptos" w:hAnsi="Aptos" w:cs="Aptos"/>
                <w:sz w:val="24"/>
                <w:szCs w:val="24"/>
              </w:rPr>
              <w:t>é</w:t>
            </w:r>
            <w:r w:rsidRPr="007F28E9">
              <w:rPr>
                <w:rFonts w:ascii="Aptos" w:hAnsi="Aptos"/>
                <w:sz w:val="24"/>
                <w:szCs w:val="24"/>
              </w:rPr>
              <w:t>cut</w:t>
            </w:r>
            <w:r w:rsidRPr="007F28E9">
              <w:rPr>
                <w:rFonts w:ascii="Aptos" w:hAnsi="Aptos" w:cs="Aptos"/>
                <w:sz w:val="24"/>
                <w:szCs w:val="24"/>
              </w:rPr>
              <w:t>é</w:t>
            </w:r>
            <w:r w:rsidRPr="007F28E9">
              <w:rPr>
                <w:rFonts w:ascii="Aptos" w:hAnsi="Aptos"/>
                <w:sz w:val="24"/>
                <w:szCs w:val="24"/>
              </w:rPr>
              <w:t>s politiques et la situation des prisons en Iran. En r</w:t>
            </w:r>
            <w:r w:rsidRPr="007F28E9">
              <w:rPr>
                <w:rFonts w:ascii="Aptos" w:hAnsi="Aptos" w:cs="Aptos"/>
                <w:sz w:val="24"/>
                <w:szCs w:val="24"/>
              </w:rPr>
              <w:t>é</w:t>
            </w:r>
            <w:r w:rsidRPr="007F28E9">
              <w:rPr>
                <w:rFonts w:ascii="Aptos" w:hAnsi="Aptos"/>
                <w:sz w:val="24"/>
                <w:szCs w:val="24"/>
              </w:rPr>
              <w:t>sulte un travail collectif</w:t>
            </w:r>
            <w:r w:rsidRPr="007F28E9">
              <w:rPr>
                <w:rFonts w:ascii="Aptos" w:hAnsi="Aptos" w:cs="Aptos"/>
                <w:sz w:val="24"/>
                <w:szCs w:val="24"/>
              </w:rPr>
              <w:t> </w:t>
            </w:r>
            <w:r w:rsidRPr="007F28E9">
              <w:rPr>
                <w:rFonts w:ascii="Aptos" w:hAnsi="Aptos"/>
                <w:sz w:val="24"/>
                <w:szCs w:val="24"/>
              </w:rPr>
              <w:t xml:space="preserve">: </w:t>
            </w:r>
            <w:r w:rsidRPr="007F28E9">
              <w:rPr>
                <w:rFonts w:ascii="Aptos" w:hAnsi="Aptos" w:cs="Aptos"/>
                <w:sz w:val="24"/>
                <w:szCs w:val="24"/>
              </w:rPr>
              <w:t>«</w:t>
            </w:r>
            <w:r w:rsidRPr="007F28E9">
              <w:rPr>
                <w:rFonts w:ascii="Arial" w:hAnsi="Arial" w:cs="Arial"/>
                <w:sz w:val="24"/>
                <w:szCs w:val="24"/>
              </w:rPr>
              <w:t> </w:t>
            </w:r>
            <w:r w:rsidRPr="007F28E9">
              <w:rPr>
                <w:rFonts w:ascii="Aptos" w:hAnsi="Aptos"/>
                <w:sz w:val="24"/>
                <w:szCs w:val="24"/>
              </w:rPr>
              <w:t>Massacre des prisonniers politiques » et «</w:t>
            </w:r>
            <w:r w:rsidRPr="007F28E9">
              <w:rPr>
                <w:rFonts w:ascii="Arial" w:hAnsi="Arial" w:cs="Arial"/>
                <w:sz w:val="24"/>
                <w:szCs w:val="24"/>
              </w:rPr>
              <w:t> </w:t>
            </w:r>
            <w:r w:rsidRPr="007F28E9">
              <w:rPr>
                <w:rFonts w:ascii="Aptos" w:hAnsi="Aptos"/>
                <w:sz w:val="24"/>
                <w:szCs w:val="24"/>
              </w:rPr>
              <w:t>Des h</w:t>
            </w:r>
            <w:r w:rsidRPr="007F28E9">
              <w:rPr>
                <w:rFonts w:ascii="Aptos" w:hAnsi="Aptos" w:cs="Aptos"/>
                <w:sz w:val="24"/>
                <w:szCs w:val="24"/>
              </w:rPr>
              <w:t>é</w:t>
            </w:r>
            <w:r w:rsidRPr="007F28E9">
              <w:rPr>
                <w:rFonts w:ascii="Aptos" w:hAnsi="Aptos"/>
                <w:sz w:val="24"/>
                <w:szCs w:val="24"/>
              </w:rPr>
              <w:t>ros encha</w:t>
            </w:r>
            <w:r w:rsidRPr="007F28E9">
              <w:rPr>
                <w:rFonts w:ascii="Aptos" w:hAnsi="Aptos" w:cs="Aptos"/>
                <w:sz w:val="24"/>
                <w:szCs w:val="24"/>
              </w:rPr>
              <w:t>î</w:t>
            </w:r>
            <w:r w:rsidRPr="007F28E9">
              <w:rPr>
                <w:rFonts w:ascii="Aptos" w:hAnsi="Aptos"/>
                <w:sz w:val="24"/>
                <w:szCs w:val="24"/>
              </w:rPr>
              <w:t>n</w:t>
            </w:r>
            <w:r w:rsidRPr="007F28E9">
              <w:rPr>
                <w:rFonts w:ascii="Aptos" w:hAnsi="Aptos" w:cs="Aptos"/>
                <w:sz w:val="24"/>
                <w:szCs w:val="24"/>
              </w:rPr>
              <w:t>é</w:t>
            </w:r>
            <w:r w:rsidRPr="007F28E9">
              <w:rPr>
                <w:rFonts w:ascii="Aptos" w:hAnsi="Aptos"/>
                <w:sz w:val="24"/>
                <w:szCs w:val="24"/>
              </w:rPr>
              <w:t>s</w:t>
            </w:r>
            <w:r w:rsidRPr="007F28E9">
              <w:rPr>
                <w:rFonts w:ascii="Aptos" w:hAnsi="Aptos" w:cs="Aptos"/>
                <w:sz w:val="24"/>
                <w:szCs w:val="24"/>
              </w:rPr>
              <w:t> »</w:t>
            </w:r>
            <w:r w:rsidRPr="007F28E9">
              <w:rPr>
                <w:rFonts w:ascii="Aptos" w:hAnsi="Aptos"/>
                <w:sz w:val="24"/>
                <w:szCs w:val="24"/>
              </w:rPr>
              <w:t xml:space="preserve">. Pour rendre hommage </w:t>
            </w:r>
            <w:r w:rsidRPr="007F28E9">
              <w:rPr>
                <w:rFonts w:ascii="Aptos" w:hAnsi="Aptos" w:cs="Aptos"/>
                <w:sz w:val="24"/>
                <w:szCs w:val="24"/>
              </w:rPr>
              <w:t>à</w:t>
            </w:r>
            <w:r w:rsidRPr="007F28E9">
              <w:rPr>
                <w:rFonts w:ascii="Aptos" w:hAnsi="Aptos"/>
                <w:sz w:val="24"/>
                <w:szCs w:val="24"/>
              </w:rPr>
              <w:t xml:space="preserve"> son fr</w:t>
            </w:r>
            <w:r w:rsidRPr="007F28E9">
              <w:rPr>
                <w:rFonts w:ascii="Aptos" w:hAnsi="Aptos" w:cs="Aptos"/>
                <w:sz w:val="24"/>
                <w:szCs w:val="24"/>
              </w:rPr>
              <w:t>è</w:t>
            </w:r>
            <w:r w:rsidRPr="007F28E9">
              <w:rPr>
                <w:rFonts w:ascii="Aptos" w:hAnsi="Aptos"/>
                <w:sz w:val="24"/>
                <w:szCs w:val="24"/>
              </w:rPr>
              <w:t xml:space="preserve">re, elle a </w:t>
            </w:r>
            <w:r w:rsidRPr="007F28E9">
              <w:rPr>
                <w:rFonts w:ascii="Aptos" w:hAnsi="Aptos" w:cs="Aptos"/>
                <w:sz w:val="24"/>
                <w:szCs w:val="24"/>
              </w:rPr>
              <w:t>é</w:t>
            </w:r>
            <w:r w:rsidRPr="007F28E9">
              <w:rPr>
                <w:rFonts w:ascii="Aptos" w:hAnsi="Aptos"/>
                <w:sz w:val="24"/>
                <w:szCs w:val="24"/>
              </w:rPr>
              <w:t>crit la bande dessin</w:t>
            </w:r>
            <w:r w:rsidRPr="007F28E9">
              <w:rPr>
                <w:rFonts w:ascii="Aptos" w:hAnsi="Aptos" w:cs="Aptos"/>
                <w:sz w:val="24"/>
                <w:szCs w:val="24"/>
              </w:rPr>
              <w:t>é</w:t>
            </w:r>
            <w:r w:rsidRPr="007F28E9">
              <w:rPr>
                <w:rFonts w:ascii="Aptos" w:hAnsi="Aptos"/>
                <w:sz w:val="24"/>
                <w:szCs w:val="24"/>
              </w:rPr>
              <w:t xml:space="preserve">e </w:t>
            </w:r>
            <w:r w:rsidRPr="007F28E9">
              <w:rPr>
                <w:rFonts w:ascii="Aptos" w:hAnsi="Aptos" w:cs="Aptos"/>
                <w:sz w:val="24"/>
                <w:szCs w:val="24"/>
              </w:rPr>
              <w:t>«</w:t>
            </w:r>
            <w:r w:rsidRPr="007F28E9">
              <w:rPr>
                <w:rFonts w:ascii="Arial" w:hAnsi="Arial" w:cs="Arial"/>
                <w:sz w:val="24"/>
                <w:szCs w:val="24"/>
              </w:rPr>
              <w:t> </w:t>
            </w:r>
            <w:r w:rsidRPr="007F28E9">
              <w:rPr>
                <w:rFonts w:ascii="Aptos" w:hAnsi="Aptos"/>
                <w:sz w:val="24"/>
                <w:szCs w:val="24"/>
              </w:rPr>
              <w:t>Un petit prince au pays des mollahs</w:t>
            </w:r>
            <w:r w:rsidRPr="007F28E9">
              <w:rPr>
                <w:rFonts w:ascii="Aptos" w:hAnsi="Aptos" w:cs="Aptos"/>
                <w:sz w:val="24"/>
                <w:szCs w:val="24"/>
              </w:rPr>
              <w:t> »</w:t>
            </w:r>
            <w:r w:rsidRPr="007F28E9">
              <w:rPr>
                <w:rFonts w:ascii="Aptos" w:hAnsi="Aptos"/>
                <w:sz w:val="24"/>
                <w:szCs w:val="24"/>
              </w:rPr>
              <w:t>. Elle vit en exil. Engag</w:t>
            </w:r>
            <w:r w:rsidRPr="007F28E9">
              <w:rPr>
                <w:rFonts w:ascii="Aptos" w:hAnsi="Aptos" w:cs="Aptos"/>
                <w:sz w:val="24"/>
                <w:szCs w:val="24"/>
              </w:rPr>
              <w:t>é</w:t>
            </w:r>
            <w:r w:rsidRPr="007F28E9">
              <w:rPr>
                <w:rFonts w:ascii="Aptos" w:hAnsi="Aptos"/>
                <w:sz w:val="24"/>
                <w:szCs w:val="24"/>
              </w:rPr>
              <w:t xml:space="preserve">e dans la </w:t>
            </w:r>
            <w:r w:rsidRPr="007F28E9">
              <w:rPr>
                <w:rFonts w:ascii="Aptos" w:hAnsi="Aptos" w:cs="Aptos"/>
                <w:sz w:val="24"/>
                <w:szCs w:val="24"/>
              </w:rPr>
              <w:t>«</w:t>
            </w:r>
            <w:r w:rsidRPr="007F28E9">
              <w:rPr>
                <w:rFonts w:ascii="Arial" w:hAnsi="Arial" w:cs="Arial"/>
                <w:sz w:val="24"/>
                <w:szCs w:val="24"/>
              </w:rPr>
              <w:t> </w:t>
            </w:r>
            <w:r w:rsidRPr="007F28E9">
              <w:rPr>
                <w:rFonts w:ascii="Aptos" w:hAnsi="Aptos"/>
                <w:sz w:val="24"/>
                <w:szCs w:val="24"/>
              </w:rPr>
              <w:t>Campagne du mouvement pour la justice en faveur des victimes du massacre de 1988</w:t>
            </w:r>
            <w:r w:rsidRPr="007F28E9">
              <w:rPr>
                <w:rFonts w:ascii="Arial" w:hAnsi="Arial" w:cs="Arial"/>
                <w:sz w:val="24"/>
                <w:szCs w:val="24"/>
              </w:rPr>
              <w:t> </w:t>
            </w:r>
            <w:r w:rsidRPr="007F28E9">
              <w:rPr>
                <w:rFonts w:ascii="Aptos" w:hAnsi="Aptos" w:cs="Aptos"/>
                <w:sz w:val="24"/>
                <w:szCs w:val="24"/>
              </w:rPr>
              <w:t>»</w:t>
            </w:r>
            <w:r w:rsidRPr="007F28E9">
              <w:rPr>
                <w:rFonts w:ascii="Aptos" w:hAnsi="Aptos"/>
                <w:sz w:val="24"/>
                <w:szCs w:val="24"/>
              </w:rPr>
              <w:t>, elle se bat aujourd</w:t>
            </w:r>
            <w:r w:rsidRPr="007F28E9">
              <w:rPr>
                <w:rFonts w:ascii="Aptos" w:hAnsi="Aptos" w:cs="Aptos"/>
                <w:sz w:val="24"/>
                <w:szCs w:val="24"/>
              </w:rPr>
              <w:t>’</w:t>
            </w:r>
            <w:r w:rsidRPr="007F28E9">
              <w:rPr>
                <w:rFonts w:ascii="Aptos" w:hAnsi="Aptos"/>
                <w:sz w:val="24"/>
                <w:szCs w:val="24"/>
              </w:rPr>
              <w:t xml:space="preserve">hui pour faire traduire en justice les auteurs de ce </w:t>
            </w:r>
            <w:r w:rsidRPr="007F28E9">
              <w:rPr>
                <w:rFonts w:ascii="Aptos" w:hAnsi="Aptos" w:cs="Aptos"/>
                <w:sz w:val="24"/>
                <w:szCs w:val="24"/>
              </w:rPr>
              <w:t>«</w:t>
            </w:r>
            <w:r w:rsidRPr="007F28E9">
              <w:rPr>
                <w:rFonts w:ascii="Arial" w:hAnsi="Arial" w:cs="Arial"/>
                <w:sz w:val="24"/>
                <w:szCs w:val="24"/>
              </w:rPr>
              <w:t> </w:t>
            </w:r>
            <w:r w:rsidRPr="007F28E9">
              <w:rPr>
                <w:rFonts w:ascii="Aptos" w:hAnsi="Aptos"/>
                <w:sz w:val="24"/>
                <w:szCs w:val="24"/>
              </w:rPr>
              <w:t>crime contre l</w:t>
            </w:r>
            <w:r w:rsidRPr="007F28E9">
              <w:rPr>
                <w:rFonts w:ascii="Aptos" w:hAnsi="Aptos" w:cs="Aptos"/>
                <w:sz w:val="24"/>
                <w:szCs w:val="24"/>
              </w:rPr>
              <w:t>’</w:t>
            </w:r>
            <w:r w:rsidRPr="007F28E9">
              <w:rPr>
                <w:rFonts w:ascii="Aptos" w:hAnsi="Aptos"/>
                <w:sz w:val="24"/>
                <w:szCs w:val="24"/>
              </w:rPr>
              <w:t>humanit</w:t>
            </w:r>
            <w:r w:rsidRPr="007F28E9">
              <w:rPr>
                <w:rFonts w:ascii="Aptos" w:hAnsi="Aptos" w:cs="Aptos"/>
                <w:sz w:val="24"/>
                <w:szCs w:val="24"/>
              </w:rPr>
              <w:t>é</w:t>
            </w:r>
            <w:r w:rsidRPr="007F28E9">
              <w:rPr>
                <w:rFonts w:ascii="Aptos" w:hAnsi="Aptos"/>
                <w:sz w:val="24"/>
                <w:szCs w:val="24"/>
              </w:rPr>
              <w:t xml:space="preserve"> rest</w:t>
            </w:r>
            <w:r w:rsidRPr="007F28E9">
              <w:rPr>
                <w:rFonts w:ascii="Aptos" w:hAnsi="Aptos" w:cs="Aptos"/>
                <w:sz w:val="24"/>
                <w:szCs w:val="24"/>
              </w:rPr>
              <w:t>é</w:t>
            </w:r>
            <w:r w:rsidRPr="007F28E9">
              <w:rPr>
                <w:rFonts w:ascii="Aptos" w:hAnsi="Aptos"/>
                <w:sz w:val="24"/>
                <w:szCs w:val="24"/>
              </w:rPr>
              <w:t xml:space="preserve"> impuni »</w:t>
            </w:r>
          </w:p>
          <w:p w14:paraId="2E499AA4" w14:textId="77777777" w:rsidR="00E41309" w:rsidRPr="007F28E9" w:rsidRDefault="00E41309" w:rsidP="003425B3">
            <w:pPr>
              <w:jc w:val="both"/>
              <w:rPr>
                <w:rFonts w:ascii="Aptos" w:hAnsi="Aptos"/>
                <w:sz w:val="24"/>
                <w:szCs w:val="24"/>
              </w:rPr>
            </w:pPr>
          </w:p>
          <w:p w14:paraId="58BE4052" w14:textId="77777777" w:rsidR="00E41309" w:rsidRPr="007F28E9" w:rsidRDefault="00E41309" w:rsidP="003425B3">
            <w:pPr>
              <w:jc w:val="both"/>
              <w:rPr>
                <w:rFonts w:ascii="Aptos" w:hAnsi="Aptos"/>
                <w:sz w:val="24"/>
                <w:szCs w:val="24"/>
              </w:rPr>
            </w:pPr>
          </w:p>
          <w:p w14:paraId="15B67337" w14:textId="77777777" w:rsidR="00E41309" w:rsidRPr="007F28E9" w:rsidRDefault="00E41309" w:rsidP="003425B3">
            <w:pPr>
              <w:shd w:val="clear" w:color="auto" w:fill="FFFFFF"/>
              <w:rPr>
                <w:rFonts w:ascii="Aptos" w:eastAsia="Times New Roman" w:hAnsi="Aptos" w:cs="Times New Roman"/>
                <w:color w:val="000000"/>
                <w:kern w:val="0"/>
                <w:sz w:val="24"/>
                <w:szCs w:val="24"/>
                <w:lang w:eastAsia="fr-FR"/>
                <w14:ligatures w14:val="none"/>
              </w:rPr>
            </w:pPr>
            <w:r w:rsidRPr="007F28E9">
              <w:rPr>
                <w:rFonts w:ascii="Aptos" w:eastAsia="Times New Roman" w:hAnsi="Aptos" w:cs="Times New Roman"/>
                <w:i/>
                <w:iCs/>
                <w:color w:val="000000"/>
                <w:kern w:val="0"/>
                <w:sz w:val="24"/>
                <w:szCs w:val="24"/>
                <w:bdr w:val="none" w:sz="0" w:space="0" w:color="auto" w:frame="1"/>
                <w:lang w:eastAsia="fr-FR"/>
                <w14:ligatures w14:val="none"/>
              </w:rPr>
              <w:t>Membre de la Société des Gens de Lettres (</w:t>
            </w:r>
            <w:hyperlink r:id="rId66" w:tgtFrame="_blank" w:history="1">
              <w:r w:rsidRPr="007F28E9">
                <w:rPr>
                  <w:rFonts w:ascii="Aptos" w:eastAsia="Times New Roman" w:hAnsi="Aptos" w:cs="Times New Roman"/>
                  <w:i/>
                  <w:iCs/>
                  <w:color w:val="4D90FE"/>
                  <w:kern w:val="0"/>
                  <w:sz w:val="24"/>
                  <w:szCs w:val="24"/>
                  <w:bdr w:val="none" w:sz="0" w:space="0" w:color="auto" w:frame="1"/>
                  <w:lang w:eastAsia="fr-FR"/>
                  <w14:ligatures w14:val="none"/>
                </w:rPr>
                <w:t>SGDL</w:t>
              </w:r>
            </w:hyperlink>
            <w:r w:rsidRPr="007F28E9">
              <w:rPr>
                <w:rFonts w:ascii="Aptos" w:eastAsia="Times New Roman" w:hAnsi="Aptos" w:cs="Times New Roman"/>
                <w:i/>
                <w:iCs/>
                <w:color w:val="000000"/>
                <w:kern w:val="0"/>
                <w:sz w:val="24"/>
                <w:szCs w:val="24"/>
                <w:bdr w:val="none" w:sz="0" w:space="0" w:color="auto" w:frame="1"/>
                <w:lang w:eastAsia="fr-FR"/>
                <w14:ligatures w14:val="none"/>
              </w:rPr>
              <w:t>)</w:t>
            </w:r>
          </w:p>
          <w:p w14:paraId="136ECE43" w14:textId="77777777" w:rsidR="00E41309" w:rsidRPr="007F28E9" w:rsidRDefault="00E41309" w:rsidP="003425B3">
            <w:pPr>
              <w:shd w:val="clear" w:color="auto" w:fill="FFFFFF"/>
              <w:rPr>
                <w:rFonts w:ascii="Aptos" w:eastAsia="Times New Roman" w:hAnsi="Aptos" w:cs="Times New Roman"/>
                <w:color w:val="000000"/>
                <w:kern w:val="0"/>
                <w:sz w:val="24"/>
                <w:szCs w:val="24"/>
                <w:lang w:eastAsia="fr-FR"/>
                <w14:ligatures w14:val="none"/>
              </w:rPr>
            </w:pPr>
            <w:r w:rsidRPr="007F28E9">
              <w:rPr>
                <w:rFonts w:ascii="Aptos" w:eastAsia="Times New Roman" w:hAnsi="Aptos" w:cs="Times New Roman"/>
                <w:i/>
                <w:iCs/>
                <w:color w:val="000000"/>
                <w:kern w:val="0"/>
                <w:sz w:val="24"/>
                <w:szCs w:val="24"/>
                <w:bdr w:val="none" w:sz="0" w:space="0" w:color="auto" w:frame="1"/>
                <w:lang w:eastAsia="fr-FR"/>
                <w14:ligatures w14:val="none"/>
              </w:rPr>
              <w:t>Membre du Conseil national de la Résistance iranienne (</w:t>
            </w:r>
            <w:hyperlink r:id="rId67" w:tgtFrame="_blank" w:history="1">
              <w:r w:rsidRPr="007F28E9">
                <w:rPr>
                  <w:rFonts w:ascii="Aptos" w:eastAsia="Times New Roman" w:hAnsi="Aptos" w:cs="Times New Roman"/>
                  <w:i/>
                  <w:iCs/>
                  <w:color w:val="4D90FE"/>
                  <w:kern w:val="0"/>
                  <w:sz w:val="24"/>
                  <w:szCs w:val="24"/>
                  <w:bdr w:val="none" w:sz="0" w:space="0" w:color="auto" w:frame="1"/>
                  <w:lang w:eastAsia="fr-FR"/>
                  <w14:ligatures w14:val="none"/>
                </w:rPr>
                <w:t>CNRI</w:t>
              </w:r>
            </w:hyperlink>
            <w:r w:rsidRPr="007F28E9">
              <w:rPr>
                <w:rFonts w:ascii="Aptos" w:eastAsia="Times New Roman" w:hAnsi="Aptos" w:cs="Times New Roman"/>
                <w:i/>
                <w:iCs/>
                <w:color w:val="000000"/>
                <w:kern w:val="0"/>
                <w:sz w:val="24"/>
                <w:szCs w:val="24"/>
                <w:bdr w:val="none" w:sz="0" w:space="0" w:color="auto" w:frame="1"/>
                <w:lang w:eastAsia="fr-FR"/>
                <w14:ligatures w14:val="none"/>
              </w:rPr>
              <w:t>)</w:t>
            </w:r>
          </w:p>
          <w:p w14:paraId="1CEBAC8B" w14:textId="77777777" w:rsidR="00E41309" w:rsidRPr="007F28E9" w:rsidRDefault="00E41309" w:rsidP="003425B3">
            <w:pPr>
              <w:shd w:val="clear" w:color="auto" w:fill="FFFFFF"/>
              <w:rPr>
                <w:rFonts w:ascii="Aptos" w:eastAsia="Times New Roman" w:hAnsi="Aptos" w:cs="Times New Roman"/>
                <w:color w:val="000000"/>
                <w:kern w:val="0"/>
                <w:sz w:val="24"/>
                <w:szCs w:val="24"/>
                <w:lang w:eastAsia="fr-FR"/>
                <w14:ligatures w14:val="none"/>
              </w:rPr>
            </w:pPr>
            <w:hyperlink r:id="rId68" w:tgtFrame="_blank" w:history="1">
              <w:r w:rsidRPr="007F28E9">
                <w:rPr>
                  <w:rFonts w:ascii="Aptos" w:eastAsia="Times New Roman" w:hAnsi="Aptos" w:cs="Times New Roman"/>
                  <w:b/>
                  <w:bCs/>
                  <w:color w:val="4D90FE"/>
                  <w:kern w:val="0"/>
                  <w:sz w:val="24"/>
                  <w:szCs w:val="24"/>
                  <w:bdr w:val="none" w:sz="0" w:space="0" w:color="auto" w:frame="1"/>
                  <w:lang w:eastAsia="fr-FR"/>
                  <w14:ligatures w14:val="none"/>
                </w:rPr>
                <w:t>Prix littéraire</w:t>
              </w:r>
            </w:hyperlink>
            <w:r w:rsidRPr="007F28E9">
              <w:rPr>
                <w:rFonts w:ascii="Aptos" w:eastAsia="Times New Roman" w:hAnsi="Aptos" w:cs="Times New Roman"/>
                <w:b/>
                <w:bCs/>
                <w:color w:val="000000"/>
                <w:kern w:val="0"/>
                <w:sz w:val="24"/>
                <w:szCs w:val="24"/>
                <w:bdr w:val="none" w:sz="0" w:space="0" w:color="auto" w:frame="1"/>
                <w:lang w:eastAsia="fr-FR"/>
                <w14:ligatures w14:val="none"/>
              </w:rPr>
              <w:t> </w:t>
            </w:r>
            <w:r w:rsidRPr="007F28E9">
              <w:rPr>
                <w:rFonts w:ascii="Aptos" w:eastAsia="Times New Roman" w:hAnsi="Aptos" w:cs="Times New Roman"/>
                <w:color w:val="000000"/>
                <w:kern w:val="0"/>
                <w:sz w:val="24"/>
                <w:szCs w:val="24"/>
                <w:lang w:eastAsia="fr-FR"/>
                <w14:ligatures w14:val="none"/>
              </w:rPr>
              <w:t>de la</w:t>
            </w:r>
            <w:r w:rsidRPr="007F28E9">
              <w:rPr>
                <w:rFonts w:ascii="Aptos" w:eastAsia="Times New Roman" w:hAnsi="Aptos" w:cs="Times New Roman"/>
                <w:b/>
                <w:bCs/>
                <w:color w:val="000000"/>
                <w:kern w:val="0"/>
                <w:sz w:val="24"/>
                <w:szCs w:val="24"/>
                <w:bdr w:val="none" w:sz="0" w:space="0" w:color="auto" w:frame="1"/>
                <w:lang w:eastAsia="fr-FR"/>
                <w14:ligatures w14:val="none"/>
              </w:rPr>
              <w:t> </w:t>
            </w:r>
            <w:r w:rsidRPr="007F28E9">
              <w:rPr>
                <w:rFonts w:ascii="Aptos" w:eastAsia="Times New Roman" w:hAnsi="Aptos" w:cs="Times New Roman"/>
                <w:color w:val="000000"/>
                <w:kern w:val="0"/>
                <w:sz w:val="24"/>
                <w:szCs w:val="24"/>
                <w:lang w:eastAsia="fr-FR"/>
                <w14:ligatures w14:val="none"/>
              </w:rPr>
              <w:t>Société des Auteurs &amp; Artistes Francophones - SAAF- Promotion 2025 - MÉDAILLE D’ARGENT</w:t>
            </w:r>
          </w:p>
          <w:p w14:paraId="18471FEC" w14:textId="77777777" w:rsidR="00E41309" w:rsidRPr="007F28E9" w:rsidRDefault="00E41309" w:rsidP="003425B3">
            <w:pPr>
              <w:ind w:left="720"/>
              <w:jc w:val="both"/>
              <w:rPr>
                <w:rFonts w:ascii="Aptos" w:hAnsi="Aptos"/>
                <w:sz w:val="24"/>
                <w:szCs w:val="24"/>
              </w:rPr>
            </w:pPr>
          </w:p>
          <w:p w14:paraId="7BA068E3" w14:textId="77777777" w:rsidR="00E41309" w:rsidRPr="007F28E9" w:rsidRDefault="00E41309" w:rsidP="003425B3">
            <w:pPr>
              <w:jc w:val="both"/>
              <w:rPr>
                <w:rFonts w:ascii="Aptos" w:hAnsi="Aptos"/>
                <w:sz w:val="24"/>
                <w:szCs w:val="24"/>
              </w:rPr>
            </w:pPr>
          </w:p>
        </w:tc>
      </w:tr>
      <w:tr w:rsidR="00E41309" w14:paraId="43CFCE68" w14:textId="77777777" w:rsidTr="0049131F">
        <w:trPr>
          <w:trHeight w:val="5819"/>
        </w:trPr>
        <w:tc>
          <w:tcPr>
            <w:tcW w:w="9062" w:type="dxa"/>
            <w:shd w:val="clear" w:color="auto" w:fill="FFFFFF" w:themeFill="background1"/>
          </w:tcPr>
          <w:p w14:paraId="0B16B340" w14:textId="77777777" w:rsidR="00E41309" w:rsidRPr="007F28E9" w:rsidRDefault="00E41309" w:rsidP="003425B3">
            <w:pPr>
              <w:pStyle w:val="Titre1"/>
              <w:shd w:val="clear" w:color="auto" w:fill="FFFFFF"/>
              <w:spacing w:before="0" w:after="315"/>
              <w:rPr>
                <w:rFonts w:ascii="Aptos" w:eastAsia="Times New Roman" w:hAnsi="Aptos" w:cs="Arial"/>
                <w:b/>
                <w:bCs/>
                <w:color w:val="333333"/>
                <w:kern w:val="36"/>
                <w:sz w:val="28"/>
                <w:szCs w:val="28"/>
                <w:lang w:eastAsia="fr-FR"/>
                <w14:ligatures w14:val="none"/>
              </w:rPr>
            </w:pPr>
            <w:r w:rsidRPr="007F28E9">
              <w:rPr>
                <w:rFonts w:ascii="Aptos" w:hAnsi="Aptos"/>
                <w:noProof/>
                <w:sz w:val="28"/>
                <w:szCs w:val="28"/>
              </w:rPr>
              <w:drawing>
                <wp:anchor distT="0" distB="0" distL="114300" distR="114300" simplePos="0" relativeHeight="252002304" behindDoc="1" locked="0" layoutInCell="1" allowOverlap="1" wp14:anchorId="49BEDCE1" wp14:editId="3A2C9242">
                  <wp:simplePos x="0" y="0"/>
                  <wp:positionH relativeFrom="column">
                    <wp:posOffset>31750</wp:posOffset>
                  </wp:positionH>
                  <wp:positionV relativeFrom="paragraph">
                    <wp:posOffset>81280</wp:posOffset>
                  </wp:positionV>
                  <wp:extent cx="1764665" cy="2836545"/>
                  <wp:effectExtent l="0" t="0" r="6985" b="1905"/>
                  <wp:wrapTight wrapText="bothSides">
                    <wp:wrapPolygon edited="0">
                      <wp:start x="0" y="0"/>
                      <wp:lineTo x="0" y="21469"/>
                      <wp:lineTo x="21452" y="21469"/>
                      <wp:lineTo x="21452" y="0"/>
                      <wp:lineTo x="0" y="0"/>
                    </wp:wrapPolygon>
                  </wp:wrapTight>
                  <wp:docPr id="1666675708" name="Image 1" descr="Évasion de la prison d’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vasion de la prison d’Ira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64665" cy="2836545"/>
                          </a:xfrm>
                          <a:prstGeom prst="rect">
                            <a:avLst/>
                          </a:prstGeom>
                          <a:noFill/>
                          <a:ln>
                            <a:noFill/>
                          </a:ln>
                        </pic:spPr>
                      </pic:pic>
                    </a:graphicData>
                  </a:graphic>
                </wp:anchor>
              </w:drawing>
            </w:r>
            <w:r w:rsidRPr="007F28E9">
              <w:rPr>
                <w:rFonts w:ascii="Aptos" w:eastAsia="Times New Roman" w:hAnsi="Aptos" w:cs="Arial"/>
                <w:b/>
                <w:bCs/>
                <w:color w:val="333333"/>
                <w:kern w:val="36"/>
                <w:sz w:val="28"/>
                <w:szCs w:val="28"/>
                <w:lang w:eastAsia="fr-FR"/>
                <w14:ligatures w14:val="none"/>
              </w:rPr>
              <w:t>Évasion de la prison d'Iran</w:t>
            </w:r>
          </w:p>
          <w:p w14:paraId="00E7485D" w14:textId="4B598B17" w:rsidR="00E41309" w:rsidRPr="007F28E9" w:rsidRDefault="00E41309" w:rsidP="003425B3">
            <w:pPr>
              <w:rPr>
                <w:rFonts w:ascii="Aptos" w:hAnsi="Aptos"/>
                <w:sz w:val="24"/>
                <w:szCs w:val="24"/>
              </w:rPr>
            </w:pPr>
            <w:r w:rsidRPr="007F28E9">
              <w:rPr>
                <w:rFonts w:ascii="Aptos" w:hAnsi="Aptos" w:cs="Arial"/>
                <w:color w:val="333333"/>
                <w:sz w:val="24"/>
                <w:szCs w:val="24"/>
                <w:shd w:val="clear" w:color="auto" w:fill="FFFFFF"/>
              </w:rPr>
              <w:t>"Ce récit est l'histoire vraie de l’incarcération et de l'évasion de Massoumeh Raouf, sympathisante des Moudjahidines du peuple d'Iran, opposants aux régimes des mollahs, en 1982. Mais dans la prison de sécurité maximale de Racht, une ville du nord de l'Iran, sous le contrôle des impitoyables Gardiens de la Révolution, elle décide d'envoyer un message clair et fort au régime des mollahs et de s'échapper ! "Je n'ai passé que quelques mois dans les cachots des mollahs iraniens. Pourtant il me semble que j'y ai passé presque toute ma vie. Car toute ma vie s'est trouvée changée du fait de cette épreuve. J'ai toujours eu l'impression que j'avais survécu à cette aventure par hasard ! J'ai survécu alors que ceux qui comme moi étaient réellement passionnés par leurs idéaux et leurs objectifs ne sont plus là. "J'ai perdu mes parents, mes frères et mon mari, à la suite de mes confrontations avec la tyrannie des mollahs au pouvoir en Iran. Mais je ne suis pas la seule à avoir perdu des êtres chers. Des milliers d'autres Iraniens sont devenus les victimes de ce génocide barbare et inhumain. Des milliers qui ont payé le prix fort pour avoir dénoncé ce régime, mais qui n'ont pas eu la chance ni le temps de faire connaître et comprendre les enjeux de cette terrible tyrannie religieuse au reste du monde.</w:t>
            </w:r>
          </w:p>
        </w:tc>
      </w:tr>
      <w:tr w:rsidR="00E41309" w:rsidRPr="00433509" w14:paraId="459B8FBB" w14:textId="77777777" w:rsidTr="0049131F">
        <w:trPr>
          <w:trHeight w:val="1408"/>
        </w:trPr>
        <w:tc>
          <w:tcPr>
            <w:tcW w:w="9062" w:type="dxa"/>
            <w:shd w:val="clear" w:color="auto" w:fill="FFFFFF" w:themeFill="background1"/>
          </w:tcPr>
          <w:p w14:paraId="162E5596" w14:textId="77777777" w:rsidR="00E41309" w:rsidRPr="007F28E9" w:rsidRDefault="00E41309" w:rsidP="003425B3">
            <w:pPr>
              <w:pStyle w:val="NormalWeb"/>
              <w:shd w:val="clear" w:color="auto" w:fill="FFFFFF"/>
              <w:spacing w:before="0" w:beforeAutospacing="0"/>
              <w:jc w:val="both"/>
              <w:rPr>
                <w:rFonts w:ascii="Aptos" w:hAnsi="Aptos"/>
                <w:b/>
                <w:bCs/>
                <w:color w:val="484848"/>
                <w:sz w:val="28"/>
                <w:szCs w:val="28"/>
              </w:rPr>
            </w:pPr>
            <w:r w:rsidRPr="007F28E9">
              <w:rPr>
                <w:b/>
                <w:bCs/>
                <w:noProof/>
                <w:sz w:val="28"/>
                <w:szCs w:val="28"/>
              </w:rPr>
              <w:lastRenderedPageBreak/>
              <w:drawing>
                <wp:anchor distT="0" distB="0" distL="114300" distR="114300" simplePos="0" relativeHeight="252003328" behindDoc="1" locked="0" layoutInCell="1" allowOverlap="1" wp14:anchorId="5AF3C4BE" wp14:editId="54CF93E6">
                  <wp:simplePos x="0" y="0"/>
                  <wp:positionH relativeFrom="column">
                    <wp:posOffset>0</wp:posOffset>
                  </wp:positionH>
                  <wp:positionV relativeFrom="paragraph">
                    <wp:posOffset>78105</wp:posOffset>
                  </wp:positionV>
                  <wp:extent cx="1774825" cy="2698750"/>
                  <wp:effectExtent l="0" t="0" r="0" b="6350"/>
                  <wp:wrapTight wrapText="bothSides">
                    <wp:wrapPolygon edited="0">
                      <wp:start x="0" y="0"/>
                      <wp:lineTo x="0" y="21498"/>
                      <wp:lineTo x="21330" y="21498"/>
                      <wp:lineTo x="21330" y="0"/>
                      <wp:lineTo x="0" y="0"/>
                    </wp:wrapPolygon>
                  </wp:wrapTight>
                  <wp:docPr id="594502811" name="Image 3" descr="Ô mères d'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Ô mères d'Ira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4825"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28E9">
              <w:rPr>
                <w:rFonts w:ascii="Aptos" w:hAnsi="Aptos"/>
                <w:b/>
                <w:bCs/>
                <w:color w:val="484848"/>
                <w:sz w:val="28"/>
                <w:szCs w:val="28"/>
              </w:rPr>
              <w:t>Ô Mères d’Iran</w:t>
            </w:r>
          </w:p>
          <w:p w14:paraId="0A96065B" w14:textId="77777777" w:rsidR="00E41309" w:rsidRPr="00433509" w:rsidRDefault="00E41309" w:rsidP="003425B3">
            <w:pPr>
              <w:pStyle w:val="NormalWeb"/>
              <w:jc w:val="both"/>
              <w:rPr>
                <w:rFonts w:ascii="Aptos" w:hAnsi="Aptos"/>
                <w:color w:val="484848"/>
              </w:rPr>
            </w:pPr>
            <w:r w:rsidRPr="00433509">
              <w:rPr>
                <w:rFonts w:ascii="Aptos" w:hAnsi="Aptos"/>
                <w:color w:val="484848"/>
              </w:rPr>
              <w:t>Malgré la chape de plomb qui pèse sur l’Iran, la voix de mère Ebrahimpour n’a jamais faibli. Cette voix faite de douleur et de résilience incarne le cri de milliers de mères qui, depuis des décennies, portent avec un courage inouï le lourd fardeau de la résistance.</w:t>
            </w:r>
          </w:p>
          <w:p w14:paraId="387E80A4" w14:textId="77777777" w:rsidR="00E41309" w:rsidRPr="00433509" w:rsidRDefault="00E41309" w:rsidP="003425B3">
            <w:pPr>
              <w:pStyle w:val="NormalWeb"/>
              <w:jc w:val="both"/>
              <w:rPr>
                <w:rFonts w:ascii="Aptos" w:hAnsi="Aptos"/>
                <w:color w:val="484848"/>
              </w:rPr>
            </w:pPr>
            <w:r w:rsidRPr="00433509">
              <w:rPr>
                <w:rFonts w:ascii="Aptos" w:hAnsi="Aptos"/>
                <w:color w:val="484848"/>
              </w:rPr>
              <w:t xml:space="preserve">De Gorgan aux fosses communes de </w:t>
            </w:r>
            <w:proofErr w:type="spellStart"/>
            <w:r w:rsidRPr="00433509">
              <w:rPr>
                <w:rFonts w:ascii="Aptos" w:hAnsi="Aptos"/>
                <w:color w:val="484848"/>
              </w:rPr>
              <w:t>Khavaran</w:t>
            </w:r>
            <w:proofErr w:type="spellEnd"/>
            <w:r w:rsidRPr="00433509">
              <w:rPr>
                <w:rFonts w:ascii="Aptos" w:hAnsi="Aptos"/>
                <w:color w:val="484848"/>
              </w:rPr>
              <w:t>, de l’ombre sinistre des prisons de Khomeiny aux tribunes de la justice internationale, ce récit retrace le parcours bouleversant d’une mère dont tous les enfants sont l’un après l’autre broyés par le régime des mollahs. Il révèle comment la douleur infinie d’une mère face à la perte de ses enfants se mue en une force inébranlable ; un amour qui défie la mort et allume la soif de justice dans les cœurs.</w:t>
            </w:r>
          </w:p>
          <w:p w14:paraId="6819D42A" w14:textId="77777777" w:rsidR="00E41309" w:rsidRPr="00433509" w:rsidRDefault="00E41309" w:rsidP="003425B3">
            <w:pPr>
              <w:pStyle w:val="NormalWeb"/>
              <w:jc w:val="both"/>
              <w:rPr>
                <w:rFonts w:ascii="Aptos" w:hAnsi="Aptos"/>
                <w:color w:val="484848"/>
              </w:rPr>
            </w:pPr>
            <w:r w:rsidRPr="00433509">
              <w:rPr>
                <w:rFonts w:ascii="Aptos" w:hAnsi="Aptos"/>
                <w:i/>
                <w:iCs/>
                <w:color w:val="484848"/>
              </w:rPr>
              <w:t>Ô Mères d’Iran </w:t>
            </w:r>
            <w:r w:rsidRPr="00433509">
              <w:rPr>
                <w:rFonts w:ascii="Aptos" w:hAnsi="Aptos"/>
                <w:color w:val="484848"/>
              </w:rPr>
              <w:t>est bien plus qu’un témoignage ; c’est une mélodie de révolte et d’espoir, la mémoire vivante d’un peuple qui refuse l’oubli. Ce récit est une main tendue à toutes celles et tous ceux qui, partout dans le monde, luttent pour un avenir juste.</w:t>
            </w:r>
          </w:p>
          <w:p w14:paraId="41ED3F20" w14:textId="77777777" w:rsidR="00E41309" w:rsidRPr="00433509" w:rsidRDefault="00E41309" w:rsidP="003425B3">
            <w:pPr>
              <w:pStyle w:val="NormalWeb"/>
              <w:jc w:val="both"/>
              <w:rPr>
                <w:rFonts w:ascii="Aptos" w:hAnsi="Aptos"/>
                <w:color w:val="484848"/>
              </w:rPr>
            </w:pPr>
            <w:r w:rsidRPr="00433509">
              <w:rPr>
                <w:rFonts w:ascii="Aptos" w:hAnsi="Aptos"/>
                <w:color w:val="484848"/>
              </w:rPr>
              <w:t>À sa lecture, on comprend le prix immense qu’ont dû payer ces pionnières de la liberté pour nourrir l’espoir d’un Iran enfin libéré de l’oppression. </w:t>
            </w:r>
          </w:p>
        </w:tc>
      </w:tr>
      <w:tr w:rsidR="00E41309" w:rsidRPr="00433509" w14:paraId="7D8DF361" w14:textId="77777777" w:rsidTr="0049131F">
        <w:trPr>
          <w:trHeight w:val="1408"/>
        </w:trPr>
        <w:tc>
          <w:tcPr>
            <w:tcW w:w="9062" w:type="dxa"/>
            <w:shd w:val="clear" w:color="auto" w:fill="FFFFFF" w:themeFill="background1"/>
          </w:tcPr>
          <w:p w14:paraId="7BE5E25B" w14:textId="77777777" w:rsidR="00E41309" w:rsidRPr="007F28E9" w:rsidRDefault="00E41309" w:rsidP="003425B3">
            <w:pPr>
              <w:pStyle w:val="NormalWeb"/>
              <w:shd w:val="clear" w:color="auto" w:fill="FFFFFF"/>
              <w:jc w:val="both"/>
              <w:rPr>
                <w:rFonts w:ascii="Aptos" w:hAnsi="Aptos"/>
                <w:b/>
                <w:bCs/>
                <w:noProof/>
                <w:sz w:val="28"/>
                <w:szCs w:val="28"/>
              </w:rPr>
            </w:pPr>
            <w:r w:rsidRPr="007F28E9">
              <w:rPr>
                <w:rFonts w:ascii="Aptos" w:hAnsi="Aptos"/>
                <w:b/>
                <w:bCs/>
                <w:noProof/>
                <w:sz w:val="28"/>
                <w:szCs w:val="28"/>
              </w:rPr>
              <w:drawing>
                <wp:anchor distT="0" distB="0" distL="114300" distR="114300" simplePos="0" relativeHeight="252004352" behindDoc="1" locked="0" layoutInCell="1" allowOverlap="1" wp14:anchorId="3A69C774" wp14:editId="0715925F">
                  <wp:simplePos x="0" y="0"/>
                  <wp:positionH relativeFrom="column">
                    <wp:posOffset>95250</wp:posOffset>
                  </wp:positionH>
                  <wp:positionV relativeFrom="paragraph">
                    <wp:posOffset>88900</wp:posOffset>
                  </wp:positionV>
                  <wp:extent cx="1745964" cy="2467257"/>
                  <wp:effectExtent l="0" t="0" r="6985" b="0"/>
                  <wp:wrapTight wrapText="bothSides">
                    <wp:wrapPolygon edited="0">
                      <wp:start x="0" y="0"/>
                      <wp:lineTo x="0" y="21350"/>
                      <wp:lineTo x="21451" y="21350"/>
                      <wp:lineTo x="21451" y="0"/>
                      <wp:lineTo x="0" y="0"/>
                    </wp:wrapPolygon>
                  </wp:wrapTight>
                  <wp:docPr id="2982087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45964" cy="2467257"/>
                          </a:xfrm>
                          <a:prstGeom prst="rect">
                            <a:avLst/>
                          </a:prstGeom>
                          <a:noFill/>
                        </pic:spPr>
                      </pic:pic>
                    </a:graphicData>
                  </a:graphic>
                </wp:anchor>
              </w:drawing>
            </w:r>
            <w:r w:rsidRPr="007F28E9">
              <w:rPr>
                <w:rFonts w:ascii="Aptos" w:hAnsi="Aptos"/>
                <w:b/>
                <w:bCs/>
                <w:noProof/>
                <w:sz w:val="28"/>
                <w:szCs w:val="28"/>
              </w:rPr>
              <w:t>Un petit prince au pays des mollahs</w:t>
            </w:r>
          </w:p>
          <w:p w14:paraId="3D29ACB4" w14:textId="77777777" w:rsidR="00E41309" w:rsidRPr="00525F93" w:rsidRDefault="00E41309" w:rsidP="003425B3">
            <w:pPr>
              <w:pStyle w:val="NormalWeb"/>
              <w:shd w:val="clear" w:color="auto" w:fill="FFFFFF"/>
              <w:jc w:val="both"/>
              <w:rPr>
                <w:rFonts w:asciiTheme="minorHAnsi" w:hAnsiTheme="minorHAnsi"/>
                <w:noProof/>
              </w:rPr>
            </w:pPr>
            <w:r w:rsidRPr="00525F93">
              <w:rPr>
                <w:rFonts w:asciiTheme="minorHAnsi" w:hAnsiTheme="minorHAnsi"/>
                <w:noProof/>
              </w:rPr>
              <w:t>Vif et curieux, dès sa tendre enfance, audacieux et déterminé à l’aube de son adolescence, le jeune Ahmad est animé par des idéaux de liberté, de partage et d’égalité, idéaux qu’il souhaite faire connaître un jour à son pays et à son peuple. Intrépide, il s’engage dans une longue et difficile lutte, au péril de sa vie car il doit faire face à la violence du régime des mollahs.</w:t>
            </w:r>
          </w:p>
          <w:p w14:paraId="02D341BF" w14:textId="77777777" w:rsidR="00E41309" w:rsidRPr="00433509" w:rsidRDefault="00E41309" w:rsidP="003425B3">
            <w:pPr>
              <w:pStyle w:val="NormalWeb"/>
              <w:shd w:val="clear" w:color="auto" w:fill="FFFFFF"/>
              <w:spacing w:before="0" w:beforeAutospacing="0"/>
              <w:jc w:val="both"/>
              <w:rPr>
                <w:b/>
                <w:bCs/>
                <w:noProof/>
                <w:sz w:val="36"/>
                <w:szCs w:val="36"/>
              </w:rPr>
            </w:pPr>
            <w:r w:rsidRPr="00525F93">
              <w:rPr>
                <w:rFonts w:asciiTheme="minorHAnsi" w:hAnsiTheme="minorHAnsi"/>
                <w:noProof/>
              </w:rPr>
              <w:t>Ce témoignage est dédié aux 30</w:t>
            </w:r>
            <w:r>
              <w:rPr>
                <w:rFonts w:asciiTheme="minorHAnsi" w:hAnsiTheme="minorHAnsi"/>
                <w:noProof/>
              </w:rPr>
              <w:t> </w:t>
            </w:r>
            <w:r w:rsidRPr="00525F93">
              <w:rPr>
                <w:rFonts w:asciiTheme="minorHAnsi" w:hAnsiTheme="minorHAnsi"/>
                <w:noProof/>
              </w:rPr>
              <w:t>000</w:t>
            </w:r>
            <w:r>
              <w:rPr>
                <w:rFonts w:asciiTheme="minorHAnsi" w:hAnsiTheme="minorHAnsi"/>
                <w:noProof/>
              </w:rPr>
              <w:t xml:space="preserve"> </w:t>
            </w:r>
            <w:r w:rsidRPr="00525F93">
              <w:rPr>
                <w:rFonts w:asciiTheme="minorHAnsi" w:hAnsiTheme="minorHAnsi"/>
                <w:noProof/>
              </w:rPr>
              <w:t>jeunes iraniens, souvent détenus depuis l’âge de 13 ou 14 ans qui ont péri lors des exécutions massives et des disparitions forcées de 1988, et à tous ceux qui une nouvelle fois se lèvent pour faire tomber un régime tyrannique.</w:t>
            </w:r>
          </w:p>
        </w:tc>
      </w:tr>
      <w:tr w:rsidR="007F28E9" w14:paraId="678532F8" w14:textId="77777777" w:rsidTr="0049131F">
        <w:tc>
          <w:tcPr>
            <w:tcW w:w="9062" w:type="dxa"/>
          </w:tcPr>
          <w:p w14:paraId="648899E8" w14:textId="77777777" w:rsidR="007F28E9" w:rsidRDefault="007F28E9" w:rsidP="003425B3">
            <w:pPr>
              <w:jc w:val="both"/>
              <w:rPr>
                <w:rFonts w:ascii="Aptos" w:hAnsi="Aptos" w:cs="Calibri"/>
                <w:b/>
                <w:bCs/>
                <w:color w:val="1B1B1B"/>
                <w:sz w:val="44"/>
                <w:szCs w:val="44"/>
                <w:shd w:val="clear" w:color="auto" w:fill="FFFFFF"/>
              </w:rPr>
            </w:pPr>
          </w:p>
        </w:tc>
      </w:tr>
      <w:tr w:rsidR="007F28E9" w14:paraId="036E54F9" w14:textId="77777777" w:rsidTr="0049131F">
        <w:tc>
          <w:tcPr>
            <w:tcW w:w="9062" w:type="dxa"/>
          </w:tcPr>
          <w:p w14:paraId="10FE361B" w14:textId="77777777" w:rsidR="007F28E9" w:rsidRDefault="007F28E9" w:rsidP="003425B3">
            <w:pPr>
              <w:jc w:val="both"/>
              <w:rPr>
                <w:rFonts w:ascii="Aptos" w:hAnsi="Aptos" w:cs="Calibri"/>
                <w:b/>
                <w:bCs/>
                <w:color w:val="1B1B1B"/>
                <w:sz w:val="44"/>
                <w:szCs w:val="44"/>
                <w:shd w:val="clear" w:color="auto" w:fill="FFFFFF"/>
              </w:rPr>
            </w:pPr>
          </w:p>
        </w:tc>
      </w:tr>
      <w:tr w:rsidR="007F28E9" w14:paraId="51A1C5E8" w14:textId="77777777" w:rsidTr="0049131F">
        <w:tc>
          <w:tcPr>
            <w:tcW w:w="9062" w:type="dxa"/>
          </w:tcPr>
          <w:p w14:paraId="00C2F0F0" w14:textId="77777777" w:rsidR="007F28E9" w:rsidRDefault="007F28E9" w:rsidP="003425B3">
            <w:pPr>
              <w:jc w:val="both"/>
              <w:rPr>
                <w:rFonts w:ascii="Aptos" w:hAnsi="Aptos" w:cs="Calibri"/>
                <w:b/>
                <w:bCs/>
                <w:color w:val="1B1B1B"/>
                <w:sz w:val="44"/>
                <w:szCs w:val="44"/>
                <w:shd w:val="clear" w:color="auto" w:fill="FFFFFF"/>
              </w:rPr>
            </w:pPr>
          </w:p>
        </w:tc>
      </w:tr>
      <w:tr w:rsidR="007F28E9" w14:paraId="7BABD2DF" w14:textId="77777777" w:rsidTr="0049131F">
        <w:tc>
          <w:tcPr>
            <w:tcW w:w="9062" w:type="dxa"/>
          </w:tcPr>
          <w:p w14:paraId="56BBBF6E" w14:textId="77777777" w:rsidR="007F28E9" w:rsidRDefault="007F28E9" w:rsidP="003425B3">
            <w:pPr>
              <w:jc w:val="both"/>
              <w:rPr>
                <w:rFonts w:ascii="Aptos" w:hAnsi="Aptos" w:cs="Calibri"/>
                <w:b/>
                <w:bCs/>
                <w:color w:val="1B1B1B"/>
                <w:sz w:val="44"/>
                <w:szCs w:val="44"/>
                <w:shd w:val="clear" w:color="auto" w:fill="FFFFFF"/>
              </w:rPr>
            </w:pPr>
          </w:p>
        </w:tc>
      </w:tr>
      <w:tr w:rsidR="0049131F" w14:paraId="2A93BB67" w14:textId="77777777" w:rsidTr="0049131F">
        <w:tc>
          <w:tcPr>
            <w:tcW w:w="9062" w:type="dxa"/>
          </w:tcPr>
          <w:p w14:paraId="2FB76B14" w14:textId="77777777" w:rsidR="0049131F" w:rsidRPr="000F66A9" w:rsidRDefault="0049131F" w:rsidP="003425B3">
            <w:pPr>
              <w:jc w:val="both"/>
              <w:rPr>
                <w:rFonts w:ascii="Aptos" w:hAnsi="Aptos" w:cs="Calibri"/>
                <w:b/>
                <w:bCs/>
                <w:color w:val="1B1B1B"/>
                <w:sz w:val="44"/>
                <w:szCs w:val="44"/>
                <w:shd w:val="clear" w:color="auto" w:fill="FFFFFF"/>
              </w:rPr>
            </w:pPr>
            <w:r>
              <w:rPr>
                <w:rFonts w:ascii="Aptos" w:hAnsi="Aptos" w:cs="Calibri"/>
                <w:b/>
                <w:bCs/>
                <w:color w:val="1B1B1B"/>
                <w:sz w:val="44"/>
                <w:szCs w:val="44"/>
                <w:shd w:val="clear" w:color="auto" w:fill="FFFFFF"/>
              </w:rPr>
              <w:lastRenderedPageBreak/>
              <w:t>Patrick VINCELET</w:t>
            </w:r>
          </w:p>
        </w:tc>
      </w:tr>
      <w:tr w:rsidR="0049131F" w14:paraId="33F7F609" w14:textId="77777777" w:rsidTr="0049131F">
        <w:tc>
          <w:tcPr>
            <w:tcW w:w="9062" w:type="dxa"/>
          </w:tcPr>
          <w:p w14:paraId="00892FCB" w14:textId="77777777" w:rsidR="0049131F" w:rsidRPr="001B6EE2" w:rsidRDefault="0049131F" w:rsidP="003425B3">
            <w:pPr>
              <w:jc w:val="both"/>
              <w:rPr>
                <w:rFonts w:cs="Calibri"/>
                <w:color w:val="1B1B1B"/>
                <w:sz w:val="24"/>
                <w:szCs w:val="24"/>
                <w:shd w:val="clear" w:color="auto" w:fill="FFFFFF"/>
              </w:rPr>
            </w:pPr>
          </w:p>
          <w:p w14:paraId="29FB3C44" w14:textId="77777777" w:rsidR="0049131F" w:rsidRPr="001B6EE2" w:rsidRDefault="0049131F" w:rsidP="003425B3">
            <w:pPr>
              <w:jc w:val="both"/>
              <w:rPr>
                <w:rFonts w:cs="Open Sans"/>
                <w:color w:val="333333"/>
                <w:sz w:val="24"/>
                <w:szCs w:val="24"/>
                <w:shd w:val="clear" w:color="auto" w:fill="FFFFFF"/>
              </w:rPr>
            </w:pPr>
            <w:r w:rsidRPr="001B6EE2">
              <w:rPr>
                <w:rStyle w:val="lev"/>
                <w:rFonts w:cs="Open Sans"/>
                <w:color w:val="333333"/>
                <w:sz w:val="24"/>
                <w:szCs w:val="24"/>
                <w:shd w:val="clear" w:color="auto" w:fill="FFFFFF"/>
              </w:rPr>
              <w:t>Patrick Vincelet</w:t>
            </w:r>
            <w:r w:rsidRPr="001B6EE2">
              <w:rPr>
                <w:rFonts w:cs="Open Sans"/>
                <w:color w:val="333333"/>
                <w:sz w:val="24"/>
                <w:szCs w:val="24"/>
                <w:shd w:val="clear" w:color="auto" w:fill="FFFFFF"/>
              </w:rPr>
              <w:t>, auteur de plus de vingt essais et quelques romans transmet ce qu’il sait un peu, ressent beaucoup, ce qui le révolte souvent. Il vit en Normandie, attentif à la vie rurale, partageant souvent ses impressions, ses analyses dans la presse locale. La transmission et l’éloge de la différence sont pour lui des espaces de pensée sans concession.</w:t>
            </w:r>
          </w:p>
          <w:p w14:paraId="2643B50D" w14:textId="77777777" w:rsidR="0049131F" w:rsidRPr="001B6EE2" w:rsidRDefault="0049131F" w:rsidP="003425B3">
            <w:pPr>
              <w:jc w:val="both"/>
              <w:rPr>
                <w:rFonts w:cs="Calibri"/>
                <w:color w:val="EE0000"/>
                <w:sz w:val="24"/>
                <w:szCs w:val="24"/>
                <w:shd w:val="clear" w:color="auto" w:fill="FFFFFF"/>
              </w:rPr>
            </w:pPr>
            <w:r w:rsidRPr="001B6EE2">
              <w:rPr>
                <w:rFonts w:cs="Open Sans"/>
                <w:color w:val="333333"/>
                <w:sz w:val="24"/>
                <w:szCs w:val="24"/>
                <w:shd w:val="clear" w:color="auto" w:fill="FFFFFF"/>
              </w:rPr>
              <w:t>Professeur associé des Universités de Psychopathologie et d’Ethnopsychologie, psychanalyste, après des études en Lettres et en Philosophie, élève de Gilles Deleuze, de Jacques Lacan a partagé son enseignement avec une activité clinique. Membre du groupement des écrivains médecins, Sociétaire de la société d’Histoire de la médecine, primé pour ses livres à sept reprises, membre de la société des Gens de Lettres. S’assume dans une identité rurale et provinciale normande.</w:t>
            </w:r>
          </w:p>
          <w:p w14:paraId="0E85897B" w14:textId="77777777" w:rsidR="0049131F" w:rsidRPr="001B6EE2" w:rsidRDefault="0049131F" w:rsidP="003425B3">
            <w:pPr>
              <w:jc w:val="both"/>
              <w:rPr>
                <w:rFonts w:cs="Calibri"/>
                <w:color w:val="1B1B1B"/>
                <w:sz w:val="24"/>
                <w:szCs w:val="24"/>
                <w:shd w:val="clear" w:color="auto" w:fill="FFFFFF"/>
              </w:rPr>
            </w:pPr>
          </w:p>
        </w:tc>
      </w:tr>
      <w:tr w:rsidR="0049131F" w14:paraId="5C16AA7F" w14:textId="77777777" w:rsidTr="0049131F">
        <w:tc>
          <w:tcPr>
            <w:tcW w:w="9062" w:type="dxa"/>
          </w:tcPr>
          <w:p w14:paraId="4AA677E5" w14:textId="77777777" w:rsidR="0049131F" w:rsidRPr="007F28E9" w:rsidRDefault="0049131F" w:rsidP="003425B3">
            <w:pPr>
              <w:jc w:val="both"/>
              <w:rPr>
                <w:b/>
                <w:bCs/>
                <w:color w:val="333333"/>
                <w:sz w:val="28"/>
                <w:szCs w:val="28"/>
                <w:shd w:val="clear" w:color="auto" w:fill="F9F9F9"/>
              </w:rPr>
            </w:pPr>
            <w:r w:rsidRPr="007F28E9">
              <w:rPr>
                <w:b/>
                <w:bCs/>
                <w:noProof/>
                <w:sz w:val="28"/>
                <w:szCs w:val="28"/>
                <w:lang w:eastAsia="fr-FR"/>
              </w:rPr>
              <w:drawing>
                <wp:anchor distT="0" distB="0" distL="114300" distR="114300" simplePos="0" relativeHeight="252009472" behindDoc="1" locked="0" layoutInCell="1" allowOverlap="1" wp14:anchorId="0652651C" wp14:editId="21FDA51C">
                  <wp:simplePos x="0" y="0"/>
                  <wp:positionH relativeFrom="column">
                    <wp:posOffset>-31750</wp:posOffset>
                  </wp:positionH>
                  <wp:positionV relativeFrom="paragraph">
                    <wp:posOffset>57785</wp:posOffset>
                  </wp:positionV>
                  <wp:extent cx="1783715" cy="2710815"/>
                  <wp:effectExtent l="0" t="0" r="6985" b="0"/>
                  <wp:wrapTight wrapText="bothSides">
                    <wp:wrapPolygon edited="0">
                      <wp:start x="0" y="0"/>
                      <wp:lineTo x="0" y="21403"/>
                      <wp:lineTo x="21454" y="21403"/>
                      <wp:lineTo x="21454" y="0"/>
                      <wp:lineTo x="0" y="0"/>
                    </wp:wrapPolygon>
                  </wp:wrapTight>
                  <wp:docPr id="155272141" name="Image 1" descr="Les gens du peu, les gens de peu et l'anorexie socié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gens du peu, les gens de peu et l'anorexie sociétal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83715" cy="2710815"/>
                          </a:xfrm>
                          <a:prstGeom prst="rect">
                            <a:avLst/>
                          </a:prstGeom>
                          <a:noFill/>
                          <a:ln>
                            <a:noFill/>
                          </a:ln>
                        </pic:spPr>
                      </pic:pic>
                    </a:graphicData>
                  </a:graphic>
                </wp:anchor>
              </w:drawing>
            </w:r>
            <w:r w:rsidRPr="007F28E9">
              <w:rPr>
                <w:b/>
                <w:bCs/>
                <w:color w:val="333333"/>
                <w:sz w:val="28"/>
                <w:szCs w:val="28"/>
                <w:shd w:val="clear" w:color="auto" w:fill="F9F9F9"/>
              </w:rPr>
              <w:t xml:space="preserve">Les gens </w:t>
            </w:r>
            <w:r w:rsidRPr="007F28E9">
              <w:rPr>
                <w:b/>
                <w:bCs/>
                <w:i/>
                <w:iCs/>
                <w:color w:val="333333"/>
                <w:sz w:val="28"/>
                <w:szCs w:val="28"/>
                <w:shd w:val="clear" w:color="auto" w:fill="F9F9F9"/>
              </w:rPr>
              <w:t>du</w:t>
            </w:r>
            <w:r w:rsidRPr="007F28E9">
              <w:rPr>
                <w:b/>
                <w:bCs/>
                <w:color w:val="333333"/>
                <w:sz w:val="28"/>
                <w:szCs w:val="28"/>
                <w:shd w:val="clear" w:color="auto" w:fill="F9F9F9"/>
              </w:rPr>
              <w:t xml:space="preserve"> peu, les gens </w:t>
            </w:r>
            <w:r w:rsidRPr="007F28E9">
              <w:rPr>
                <w:b/>
                <w:bCs/>
                <w:i/>
                <w:iCs/>
                <w:color w:val="333333"/>
                <w:sz w:val="28"/>
                <w:szCs w:val="28"/>
                <w:shd w:val="clear" w:color="auto" w:fill="F9F9F9"/>
              </w:rPr>
              <w:t>de</w:t>
            </w:r>
            <w:r w:rsidRPr="007F28E9">
              <w:rPr>
                <w:b/>
                <w:bCs/>
                <w:color w:val="333333"/>
                <w:sz w:val="28"/>
                <w:szCs w:val="28"/>
                <w:shd w:val="clear" w:color="auto" w:fill="F9F9F9"/>
              </w:rPr>
              <w:t xml:space="preserve"> peu et l’anorexie sociétale </w:t>
            </w:r>
          </w:p>
          <w:p w14:paraId="6F526C5C" w14:textId="77777777" w:rsidR="0049131F" w:rsidRDefault="0049131F" w:rsidP="003425B3">
            <w:pPr>
              <w:jc w:val="both"/>
              <w:rPr>
                <w:rFonts w:ascii="Roboto" w:hAnsi="Roboto"/>
                <w:b/>
                <w:bCs/>
                <w:noProof/>
                <w:color w:val="333333"/>
                <w:sz w:val="20"/>
                <w:szCs w:val="20"/>
                <w:shd w:val="clear" w:color="auto" w:fill="F9F9F9"/>
              </w:rPr>
            </w:pPr>
          </w:p>
          <w:p w14:paraId="4813F79D" w14:textId="77777777" w:rsidR="0049131F" w:rsidRPr="007F28E9" w:rsidRDefault="0049131F" w:rsidP="003425B3">
            <w:pPr>
              <w:jc w:val="both"/>
              <w:rPr>
                <w:rFonts w:ascii="Aptos" w:hAnsi="Aptos"/>
                <w:noProof/>
                <w:sz w:val="24"/>
                <w:szCs w:val="24"/>
              </w:rPr>
            </w:pPr>
            <w:r w:rsidRPr="007F28E9">
              <w:rPr>
                <w:rFonts w:ascii="Aptos" w:hAnsi="Aptos"/>
                <w:noProof/>
                <w:sz w:val="24"/>
                <w:szCs w:val="24"/>
              </w:rPr>
              <w:t>Les gens du Peu ne sont pas ceux de Peu». Les gens de peu ne demandent rien ou presque rien, les gens du peu clament leur faim et leur mal-être jusqu'à la rage, et l'anorexie sociétale est une de leurs souffrances parmi bien des maux, dont ils n'ont pas l'exclusivité. La préposition «de» ne garantit pas la noblesse, car le « de» de de Peu qui est le leur, ne protège de rien. Le sociologue Pierre Sansot parle de ces personnes comme «d’une race qui possède un don, celui de peu, et ils suscitent la bienveillance...</w:t>
            </w:r>
          </w:p>
          <w:p w14:paraId="410F14FB" w14:textId="77777777" w:rsidR="0049131F" w:rsidRPr="007F28E9" w:rsidRDefault="0049131F" w:rsidP="003425B3">
            <w:pPr>
              <w:jc w:val="both"/>
              <w:rPr>
                <w:rFonts w:ascii="Aptos" w:hAnsi="Aptos"/>
                <w:noProof/>
                <w:sz w:val="24"/>
                <w:szCs w:val="24"/>
              </w:rPr>
            </w:pPr>
          </w:p>
          <w:p w14:paraId="7AA4BDF1" w14:textId="77777777" w:rsidR="0049131F" w:rsidRDefault="0049131F" w:rsidP="003425B3">
            <w:pPr>
              <w:jc w:val="both"/>
              <w:rPr>
                <w:noProof/>
                <w:sz w:val="24"/>
                <w:szCs w:val="24"/>
              </w:rPr>
            </w:pPr>
          </w:p>
          <w:p w14:paraId="1D17C1CF" w14:textId="77777777" w:rsidR="0049131F" w:rsidRDefault="0049131F" w:rsidP="003425B3">
            <w:pPr>
              <w:jc w:val="both"/>
              <w:rPr>
                <w:noProof/>
                <w:sz w:val="24"/>
                <w:szCs w:val="24"/>
              </w:rPr>
            </w:pPr>
          </w:p>
          <w:p w14:paraId="3372F466" w14:textId="77777777" w:rsidR="0049131F" w:rsidRPr="007C4AA1" w:rsidRDefault="0049131F" w:rsidP="003425B3">
            <w:pPr>
              <w:jc w:val="both"/>
              <w:rPr>
                <w:noProof/>
                <w:sz w:val="24"/>
                <w:szCs w:val="24"/>
              </w:rPr>
            </w:pPr>
          </w:p>
        </w:tc>
      </w:tr>
      <w:tr w:rsidR="0049131F" w14:paraId="5E56CCC5" w14:textId="77777777" w:rsidTr="0049131F">
        <w:tc>
          <w:tcPr>
            <w:tcW w:w="9062" w:type="dxa"/>
          </w:tcPr>
          <w:p w14:paraId="6C97A1E0" w14:textId="77777777" w:rsidR="0049131F" w:rsidRDefault="0049131F" w:rsidP="003425B3">
            <w:pPr>
              <w:jc w:val="both"/>
              <w:rPr>
                <w:b/>
                <w:bCs/>
                <w:sz w:val="40"/>
                <w:szCs w:val="40"/>
              </w:rPr>
            </w:pPr>
            <w:r w:rsidRPr="00CE702F">
              <w:rPr>
                <w:b/>
                <w:bCs/>
                <w:noProof/>
                <w:sz w:val="40"/>
                <w:szCs w:val="40"/>
                <w:lang w:eastAsia="fr-FR"/>
              </w:rPr>
              <w:drawing>
                <wp:anchor distT="0" distB="0" distL="114300" distR="114300" simplePos="0" relativeHeight="252006400" behindDoc="1" locked="0" layoutInCell="1" allowOverlap="1" wp14:anchorId="1AB3F705" wp14:editId="0518381D">
                  <wp:simplePos x="0" y="0"/>
                  <wp:positionH relativeFrom="column">
                    <wp:posOffset>0</wp:posOffset>
                  </wp:positionH>
                  <wp:positionV relativeFrom="paragraph">
                    <wp:posOffset>74930</wp:posOffset>
                  </wp:positionV>
                  <wp:extent cx="1778635" cy="2603500"/>
                  <wp:effectExtent l="0" t="0" r="0" b="6350"/>
                  <wp:wrapTight wrapText="bothSides">
                    <wp:wrapPolygon edited="0">
                      <wp:start x="0" y="0"/>
                      <wp:lineTo x="0" y="21495"/>
                      <wp:lineTo x="21284" y="21495"/>
                      <wp:lineTo x="21284" y="0"/>
                      <wp:lineTo x="0" y="0"/>
                    </wp:wrapPolygon>
                  </wp:wrapTight>
                  <wp:docPr id="432097822" name="Image 1" descr="À la table du pacha : Vol à bord du paquebot Fl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À la table du pacha : Vol à bord du paquebot Fland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78635"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02F">
              <w:rPr>
                <w:b/>
                <w:bCs/>
                <w:sz w:val="40"/>
                <w:szCs w:val="40"/>
              </w:rPr>
              <w:t>A la table du Pacha</w:t>
            </w:r>
          </w:p>
          <w:p w14:paraId="102A031E" w14:textId="77777777" w:rsidR="0049131F" w:rsidRPr="009F57BC" w:rsidRDefault="0049131F" w:rsidP="003425B3">
            <w:pPr>
              <w:jc w:val="both"/>
              <w:rPr>
                <w:b/>
                <w:bCs/>
                <w:sz w:val="28"/>
                <w:szCs w:val="28"/>
              </w:rPr>
            </w:pPr>
            <w:r w:rsidRPr="009F57BC">
              <w:rPr>
                <w:b/>
                <w:bCs/>
                <w:sz w:val="28"/>
                <w:szCs w:val="28"/>
              </w:rPr>
              <w:t>Prix 2026</w:t>
            </w:r>
            <w:r>
              <w:rPr>
                <w:b/>
                <w:bCs/>
                <w:sz w:val="28"/>
                <w:szCs w:val="28"/>
              </w:rPr>
              <w:t xml:space="preserve"> de la société savante d’Emulation.</w:t>
            </w:r>
          </w:p>
          <w:p w14:paraId="36C64960" w14:textId="77777777" w:rsidR="0049131F" w:rsidRDefault="0049131F" w:rsidP="003425B3">
            <w:pPr>
              <w:jc w:val="both"/>
            </w:pPr>
          </w:p>
          <w:p w14:paraId="6FF9B98B" w14:textId="77777777" w:rsidR="0049131F" w:rsidRPr="007F28E9" w:rsidRDefault="0049131F" w:rsidP="003425B3">
            <w:pPr>
              <w:jc w:val="both"/>
              <w:rPr>
                <w:rFonts w:ascii="Aptos" w:hAnsi="Aptos"/>
                <w:sz w:val="24"/>
                <w:szCs w:val="24"/>
              </w:rPr>
            </w:pPr>
            <w:r w:rsidRPr="007F28E9">
              <w:rPr>
                <w:rFonts w:ascii="Aptos" w:hAnsi="Aptos"/>
                <w:sz w:val="24"/>
                <w:szCs w:val="24"/>
              </w:rPr>
              <w:t xml:space="preserve">L'auteur nous propose d'embarquer sur le fleuron de la French Line des années 50, le paquebot Flandre, pour une traversée de l'Atlantique et une croisière inaugurale dans les Caraïbes !Montent à bord deux faux journalistes mais vrais policiers pour tenter de résoudre l'affaire du vol d'un livret glissé dans la bibliothèque du docteur Louis, renfermant une formule chimique et son application pour la fabrication d'un terrible anesthésiant. </w:t>
            </w:r>
          </w:p>
          <w:p w14:paraId="5A50093F" w14:textId="77777777" w:rsidR="0049131F" w:rsidRPr="00FF7221" w:rsidRDefault="0049131F" w:rsidP="003425B3">
            <w:pPr>
              <w:jc w:val="both"/>
              <w:rPr>
                <w:rFonts w:ascii="Aptos" w:hAnsi="Aptos"/>
                <w:sz w:val="24"/>
                <w:szCs w:val="24"/>
              </w:rPr>
            </w:pPr>
            <w:r w:rsidRPr="007F28E9">
              <w:rPr>
                <w:rFonts w:ascii="Aptos" w:hAnsi="Aptos"/>
                <w:sz w:val="24"/>
                <w:szCs w:val="24"/>
              </w:rPr>
              <w:t xml:space="preserve">Après avoir essuyés une énorme tempête où Louis a pu, avec son équipe, réaliser une opération des plus risquées, Officiers d'équipage et passagers illustres seront mis à contribution autour de la Table du Pacha, chaque soir avec les Journalistes, pour parler </w:t>
            </w:r>
            <w:r w:rsidRPr="00FF7221">
              <w:rPr>
                <w:rFonts w:ascii="Aptos" w:hAnsi="Aptos"/>
                <w:sz w:val="24"/>
                <w:szCs w:val="24"/>
              </w:rPr>
              <w:lastRenderedPageBreak/>
              <w:t xml:space="preserve">de l'enquête en cours. Echanges, loufoqueries, interprétations, intrigues, amours et suspens seront au menu, dont le but n'est que la recherche de la vérité et l'arrestation des malfrats fondus dans les 750 passagers à bord. </w:t>
            </w:r>
          </w:p>
          <w:p w14:paraId="4B7FAA8D" w14:textId="77777777" w:rsidR="0049131F" w:rsidRPr="00FF7221" w:rsidRDefault="0049131F" w:rsidP="003425B3">
            <w:pPr>
              <w:jc w:val="both"/>
              <w:rPr>
                <w:rFonts w:ascii="Aptos" w:hAnsi="Aptos"/>
                <w:sz w:val="24"/>
                <w:szCs w:val="24"/>
              </w:rPr>
            </w:pPr>
            <w:r w:rsidRPr="00FF7221">
              <w:rPr>
                <w:rFonts w:ascii="Aptos" w:hAnsi="Aptos"/>
                <w:sz w:val="24"/>
                <w:szCs w:val="24"/>
              </w:rPr>
              <w:t>Essayiste et romancier, Patrick Vincelet écrit son premier roman policier, qui se déroule dans le milieu de sa jeunesse, la marine marchande, avec de nombreux marins et personnages des arts et des lettres qu'il a connus, dont il nous propose une peinture plus vraie que nature !</w:t>
            </w:r>
          </w:p>
          <w:p w14:paraId="7BBEB5F1" w14:textId="77777777" w:rsidR="0049131F" w:rsidRDefault="0049131F" w:rsidP="003425B3">
            <w:pPr>
              <w:jc w:val="both"/>
              <w:rPr>
                <w:rFonts w:ascii="Aptos" w:hAnsi="Aptos" w:cs="Calibri"/>
                <w:b/>
                <w:bCs/>
                <w:color w:val="1B1B1B"/>
                <w:sz w:val="44"/>
                <w:szCs w:val="44"/>
                <w:shd w:val="clear" w:color="auto" w:fill="FFFFFF"/>
              </w:rPr>
            </w:pPr>
          </w:p>
        </w:tc>
      </w:tr>
      <w:tr w:rsidR="0049131F" w14:paraId="07B4969A" w14:textId="77777777" w:rsidTr="0049131F">
        <w:tc>
          <w:tcPr>
            <w:tcW w:w="9062" w:type="dxa"/>
          </w:tcPr>
          <w:p w14:paraId="42FA82E6" w14:textId="77777777" w:rsidR="0049131F" w:rsidRPr="00FF7221" w:rsidRDefault="0049131F" w:rsidP="003425B3">
            <w:pPr>
              <w:spacing w:before="100" w:beforeAutospacing="1" w:after="100" w:afterAutospacing="1"/>
              <w:outlineLvl w:val="0"/>
              <w:rPr>
                <w:rFonts w:ascii="Aptos" w:eastAsia="Times New Roman" w:hAnsi="Aptos" w:cs="Arial"/>
                <w:b/>
                <w:bCs/>
                <w:color w:val="232323"/>
                <w:kern w:val="36"/>
                <w:sz w:val="28"/>
                <w:szCs w:val="28"/>
                <w:lang w:eastAsia="fr-FR"/>
                <w14:ligatures w14:val="none"/>
              </w:rPr>
            </w:pPr>
            <w:r w:rsidRPr="00FF7221">
              <w:rPr>
                <w:rFonts w:ascii="Aptos" w:hAnsi="Aptos"/>
                <w:b/>
                <w:bCs/>
                <w:noProof/>
                <w:sz w:val="28"/>
                <w:szCs w:val="28"/>
                <w:lang w:eastAsia="fr-FR"/>
              </w:rPr>
              <w:lastRenderedPageBreak/>
              <w:drawing>
                <wp:anchor distT="0" distB="0" distL="114300" distR="114300" simplePos="0" relativeHeight="252007424" behindDoc="1" locked="0" layoutInCell="1" allowOverlap="1" wp14:anchorId="0D2D53FB" wp14:editId="3BC6B37B">
                  <wp:simplePos x="0" y="0"/>
                  <wp:positionH relativeFrom="column">
                    <wp:posOffset>59690</wp:posOffset>
                  </wp:positionH>
                  <wp:positionV relativeFrom="paragraph">
                    <wp:posOffset>96007</wp:posOffset>
                  </wp:positionV>
                  <wp:extent cx="1773959" cy="2724013"/>
                  <wp:effectExtent l="0" t="0" r="0" b="635"/>
                  <wp:wrapTight wrapText="bothSides">
                    <wp:wrapPolygon edited="0">
                      <wp:start x="0" y="0"/>
                      <wp:lineTo x="0" y="21454"/>
                      <wp:lineTo x="21345" y="21454"/>
                      <wp:lineTo x="21345" y="0"/>
                      <wp:lineTo x="0" y="0"/>
                    </wp:wrapPolygon>
                  </wp:wrapTight>
                  <wp:docPr id="1811862877" name="Image 1" descr="Curiosités médicales de Normandie : pratiques d'hier à aujourd'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iosités médicales de Normandie : pratiques d'hier à aujourd'hu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3959" cy="2724013"/>
                          </a:xfrm>
                          <a:prstGeom prst="rect">
                            <a:avLst/>
                          </a:prstGeom>
                          <a:noFill/>
                          <a:ln>
                            <a:noFill/>
                          </a:ln>
                        </pic:spPr>
                      </pic:pic>
                    </a:graphicData>
                  </a:graphic>
                </wp:anchor>
              </w:drawing>
            </w:r>
            <w:r w:rsidRPr="00FF7221">
              <w:rPr>
                <w:rFonts w:ascii="Aptos" w:eastAsia="Times New Roman" w:hAnsi="Aptos" w:cs="Arial"/>
                <w:b/>
                <w:bCs/>
                <w:color w:val="232323"/>
                <w:kern w:val="36"/>
                <w:sz w:val="28"/>
                <w:szCs w:val="28"/>
                <w:lang w:eastAsia="fr-FR"/>
                <w14:ligatures w14:val="none"/>
              </w:rPr>
              <w:t>Curiosités médicales de Normandie - Pratiques d’hier à aujourd’hui</w:t>
            </w:r>
          </w:p>
          <w:p w14:paraId="1F7C8986" w14:textId="77777777" w:rsidR="0049131F" w:rsidRPr="00FF7221" w:rsidRDefault="0049131F" w:rsidP="003425B3">
            <w:pPr>
              <w:jc w:val="both"/>
              <w:rPr>
                <w:rFonts w:ascii="Aptos" w:hAnsi="Aptos"/>
                <w:noProof/>
                <w:sz w:val="24"/>
                <w:szCs w:val="24"/>
              </w:rPr>
            </w:pPr>
            <w:r w:rsidRPr="00FF7221">
              <w:rPr>
                <w:rFonts w:ascii="Aptos" w:hAnsi="Aptos"/>
                <w:noProof/>
                <w:sz w:val="24"/>
                <w:szCs w:val="24"/>
              </w:rPr>
              <w:t>L'ouvrage présente des chroniques sociétales (parues dans des hebdomadaires normands) du « comment était-ce autrefois et comment voit-on les choses aujourd'hui ». Elles se fondent sur l'histoire médicale de l'auteur, sur les curiosités de soins et sur ses choix de transmission pour tous.</w:t>
            </w:r>
          </w:p>
        </w:tc>
      </w:tr>
      <w:tr w:rsidR="0049131F" w14:paraId="4BB0A4D9" w14:textId="77777777" w:rsidTr="0049131F">
        <w:trPr>
          <w:trHeight w:val="50"/>
        </w:trPr>
        <w:tc>
          <w:tcPr>
            <w:tcW w:w="9062" w:type="dxa"/>
          </w:tcPr>
          <w:p w14:paraId="360238E9" w14:textId="77777777" w:rsidR="0049131F" w:rsidRPr="00FF7221" w:rsidRDefault="0049131F" w:rsidP="003425B3">
            <w:pPr>
              <w:spacing w:before="100" w:beforeAutospacing="1" w:after="100" w:afterAutospacing="1"/>
              <w:outlineLvl w:val="0"/>
              <w:rPr>
                <w:b/>
                <w:bCs/>
                <w:sz w:val="28"/>
                <w:szCs w:val="28"/>
              </w:rPr>
            </w:pPr>
            <w:r w:rsidRPr="00F41098">
              <w:rPr>
                <w:noProof/>
                <w:sz w:val="24"/>
                <w:szCs w:val="24"/>
                <w:lang w:eastAsia="fr-FR"/>
              </w:rPr>
              <w:drawing>
                <wp:anchor distT="0" distB="0" distL="114300" distR="114300" simplePos="0" relativeHeight="252008448" behindDoc="1" locked="0" layoutInCell="1" allowOverlap="1" wp14:anchorId="2FAEC5A1" wp14:editId="5EE07C44">
                  <wp:simplePos x="0" y="0"/>
                  <wp:positionH relativeFrom="column">
                    <wp:posOffset>44758</wp:posOffset>
                  </wp:positionH>
                  <wp:positionV relativeFrom="paragraph">
                    <wp:posOffset>109855</wp:posOffset>
                  </wp:positionV>
                  <wp:extent cx="1790700" cy="2852275"/>
                  <wp:effectExtent l="0" t="0" r="0" b="5715"/>
                  <wp:wrapTight wrapText="bothSides">
                    <wp:wrapPolygon edited="0">
                      <wp:start x="0" y="0"/>
                      <wp:lineTo x="0" y="21499"/>
                      <wp:lineTo x="21370" y="21499"/>
                      <wp:lineTo x="21370" y="0"/>
                      <wp:lineTo x="0" y="0"/>
                    </wp:wrapPolygon>
                  </wp:wrapTight>
                  <wp:docPr id="155212515" name="Image 15521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90700" cy="2852275"/>
                          </a:xfrm>
                          <a:prstGeom prst="rect">
                            <a:avLst/>
                          </a:prstGeom>
                          <a:noFill/>
                          <a:ln>
                            <a:noFill/>
                          </a:ln>
                        </pic:spPr>
                      </pic:pic>
                    </a:graphicData>
                  </a:graphic>
                </wp:anchor>
              </w:drawing>
            </w:r>
            <w:r w:rsidRPr="00F41098">
              <w:rPr>
                <w:rFonts w:ascii="Open Sans" w:hAnsi="Open Sans" w:cs="Open Sans"/>
                <w:color w:val="333333"/>
                <w:sz w:val="24"/>
                <w:szCs w:val="24"/>
                <w:shd w:val="clear" w:color="auto" w:fill="FFFFFF"/>
              </w:rPr>
              <w:t xml:space="preserve"> </w:t>
            </w:r>
            <w:r w:rsidRPr="00FF7221">
              <w:rPr>
                <w:rFonts w:cs="Open Sans"/>
                <w:b/>
                <w:bCs/>
                <w:color w:val="333333"/>
                <w:sz w:val="28"/>
                <w:szCs w:val="28"/>
                <w:shd w:val="clear" w:color="auto" w:fill="FFFFFF"/>
              </w:rPr>
              <w:t>S</w:t>
            </w:r>
            <w:r w:rsidRPr="00FF7221">
              <w:rPr>
                <w:b/>
                <w:bCs/>
                <w:sz w:val="28"/>
                <w:szCs w:val="28"/>
              </w:rPr>
              <w:t>uicide au cœur des paysans</w:t>
            </w:r>
          </w:p>
          <w:p w14:paraId="0E4E0782" w14:textId="77777777" w:rsidR="0049131F" w:rsidRPr="009F57BC" w:rsidRDefault="0049131F" w:rsidP="003425B3">
            <w:pPr>
              <w:spacing w:before="100" w:beforeAutospacing="1" w:after="100" w:afterAutospacing="1"/>
              <w:outlineLvl w:val="0"/>
              <w:rPr>
                <w:b/>
                <w:bCs/>
                <w:sz w:val="28"/>
                <w:szCs w:val="28"/>
              </w:rPr>
            </w:pPr>
            <w:r w:rsidRPr="009F57BC">
              <w:rPr>
                <w:b/>
                <w:bCs/>
                <w:sz w:val="28"/>
                <w:szCs w:val="28"/>
              </w:rPr>
              <w:t xml:space="preserve">Commande de groupement d’agriculteurs </w:t>
            </w:r>
            <w:r>
              <w:rPr>
                <w:b/>
                <w:bCs/>
                <w:sz w:val="28"/>
                <w:szCs w:val="28"/>
              </w:rPr>
              <w:t>2025</w:t>
            </w:r>
          </w:p>
          <w:p w14:paraId="0F074F65" w14:textId="77777777" w:rsidR="00FF7221" w:rsidRDefault="0049131F" w:rsidP="00FF7221">
            <w:pPr>
              <w:spacing w:before="100" w:beforeAutospacing="1" w:after="100" w:afterAutospacing="1"/>
              <w:jc w:val="both"/>
              <w:outlineLvl w:val="0"/>
              <w:rPr>
                <w:rFonts w:ascii="Aptos" w:hAnsi="Aptos"/>
                <w:noProof/>
                <w:sz w:val="24"/>
                <w:szCs w:val="24"/>
              </w:rPr>
            </w:pPr>
            <w:r w:rsidRPr="00FF7221">
              <w:rPr>
                <w:rFonts w:ascii="Aptos" w:hAnsi="Aptos"/>
                <w:noProof/>
                <w:sz w:val="24"/>
                <w:szCs w:val="24"/>
              </w:rPr>
              <w:t>Paysans est le mot propre. Cœur est le mot acceptable par tous : esprit, âme, être… cultivateurs, céréaliers, viticulteurs, arboriculteurs, éleveurs, maraîchers, polyculteurs, pépiniéristes, agronomes... chacune et chacun s’y retrouvent.</w:t>
            </w:r>
          </w:p>
          <w:p w14:paraId="6F9AD4E3" w14:textId="21E5FC28" w:rsidR="00FF7221" w:rsidRDefault="0049131F" w:rsidP="00FF7221">
            <w:pPr>
              <w:spacing w:before="100" w:beforeAutospacing="1" w:after="100" w:afterAutospacing="1"/>
              <w:jc w:val="both"/>
              <w:outlineLvl w:val="0"/>
              <w:rPr>
                <w:rFonts w:ascii="Aptos" w:hAnsi="Aptos"/>
                <w:noProof/>
                <w:sz w:val="24"/>
                <w:szCs w:val="24"/>
              </w:rPr>
            </w:pPr>
            <w:r w:rsidRPr="00FF7221">
              <w:rPr>
                <w:rFonts w:ascii="Aptos" w:hAnsi="Aptos"/>
                <w:noProof/>
                <w:sz w:val="24"/>
                <w:szCs w:val="24"/>
              </w:rPr>
              <w:br/>
              <w:t>La « souffrance au travail » existe depuis la nuit des temps. Elle mixe la soumission aux plus forts, aux plus puissants, mais aussi à un patron despote, à un syndicaliste totalitariste, à un riche, à un des siens, avec sa passion. On abuse de sa passion. Voilà où peut se nicher la pensée suicidaire.</w:t>
            </w:r>
          </w:p>
          <w:p w14:paraId="6282B6EE" w14:textId="6387E64C" w:rsidR="0049131F" w:rsidRPr="00FF7221" w:rsidRDefault="0049131F" w:rsidP="00FF7221">
            <w:pPr>
              <w:spacing w:before="100" w:beforeAutospacing="1" w:after="100" w:afterAutospacing="1"/>
              <w:jc w:val="both"/>
              <w:outlineLvl w:val="0"/>
              <w:rPr>
                <w:rFonts w:ascii="Aptos" w:hAnsi="Aptos"/>
                <w:noProof/>
                <w:sz w:val="24"/>
                <w:szCs w:val="24"/>
              </w:rPr>
            </w:pPr>
            <w:r w:rsidRPr="00FF7221">
              <w:rPr>
                <w:rFonts w:ascii="Aptos" w:hAnsi="Aptos"/>
                <w:noProof/>
                <w:sz w:val="24"/>
                <w:szCs w:val="24"/>
              </w:rPr>
              <w:t> </w:t>
            </w:r>
            <w:r w:rsidRPr="00FF7221">
              <w:rPr>
                <w:rFonts w:ascii="Aptos" w:hAnsi="Aptos"/>
                <w:noProof/>
                <w:sz w:val="24"/>
                <w:szCs w:val="24"/>
              </w:rPr>
              <w:br/>
              <w:t>La soumission est aussi à l’économie, au marché, aux normes ; elle est encore à nos habitudes, à notre origine, aux intempéries, au relief, à la nature des terres, aux incompréhensions familiales, aux jalousies d’amour et de succès.</w:t>
            </w:r>
            <w:r w:rsidRPr="00FF7221">
              <w:rPr>
                <w:rFonts w:ascii="Aptos" w:hAnsi="Aptos"/>
                <w:noProof/>
                <w:sz w:val="24"/>
                <w:szCs w:val="24"/>
              </w:rPr>
              <w:br/>
              <w:t xml:space="preserve">Elle se promène dans nos gênes psychologiques, par descendance et héritage, ou </w:t>
            </w:r>
            <w:r w:rsidRPr="00FF7221">
              <w:rPr>
                <w:rFonts w:ascii="Aptos" w:hAnsi="Aptos"/>
                <w:noProof/>
                <w:sz w:val="24"/>
                <w:szCs w:val="24"/>
              </w:rPr>
              <w:lastRenderedPageBreak/>
              <w:t>nécessité, ou choix plus ou moins imposé, ou passion exprimée et réalisée. Nous n’avons pas par hasard une « âme de paysan », un « travail d’agriculteur » !</w:t>
            </w:r>
          </w:p>
        </w:tc>
      </w:tr>
      <w:tr w:rsidR="0049131F" w14:paraId="21063600" w14:textId="77777777" w:rsidTr="0049131F">
        <w:trPr>
          <w:trHeight w:val="50"/>
        </w:trPr>
        <w:tc>
          <w:tcPr>
            <w:tcW w:w="9062" w:type="dxa"/>
          </w:tcPr>
          <w:p w14:paraId="52B0F13F" w14:textId="77777777" w:rsidR="0049131F" w:rsidRPr="00FF7221" w:rsidRDefault="0049131F" w:rsidP="003425B3">
            <w:pPr>
              <w:spacing w:before="100" w:beforeAutospacing="1" w:after="100" w:afterAutospacing="1"/>
              <w:outlineLvl w:val="0"/>
              <w:rPr>
                <w:rFonts w:ascii="Aptos" w:hAnsi="Aptos"/>
                <w:b/>
                <w:bCs/>
                <w:noProof/>
                <w:sz w:val="28"/>
                <w:szCs w:val="28"/>
                <w:lang w:eastAsia="fr-FR"/>
              </w:rPr>
            </w:pPr>
            <w:r w:rsidRPr="00FF7221">
              <w:rPr>
                <w:rFonts w:ascii="Aptos" w:hAnsi="Aptos"/>
                <w:noProof/>
                <w:sz w:val="28"/>
                <w:szCs w:val="28"/>
                <w:lang w:eastAsia="fr-FR"/>
              </w:rPr>
              <w:lastRenderedPageBreak/>
              <w:drawing>
                <wp:anchor distT="0" distB="0" distL="114300" distR="114300" simplePos="0" relativeHeight="252010496" behindDoc="1" locked="0" layoutInCell="1" allowOverlap="1" wp14:anchorId="650C212E" wp14:editId="1D61D1CE">
                  <wp:simplePos x="0" y="0"/>
                  <wp:positionH relativeFrom="column">
                    <wp:posOffset>44450</wp:posOffset>
                  </wp:positionH>
                  <wp:positionV relativeFrom="paragraph">
                    <wp:posOffset>84455</wp:posOffset>
                  </wp:positionV>
                  <wp:extent cx="1773316" cy="2704307"/>
                  <wp:effectExtent l="0" t="0" r="0" b="1270"/>
                  <wp:wrapTight wrapText="bothSides">
                    <wp:wrapPolygon edited="0">
                      <wp:start x="0" y="0"/>
                      <wp:lineTo x="0" y="21458"/>
                      <wp:lineTo x="21352" y="21458"/>
                      <wp:lineTo x="21352" y="0"/>
                      <wp:lineTo x="0" y="0"/>
                    </wp:wrapPolygon>
                  </wp:wrapTight>
                  <wp:docPr id="144178477" name="Image 1" descr="Entre estuaire et marnière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re estuaire et marnières -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73316" cy="2704307"/>
                          </a:xfrm>
                          <a:prstGeom prst="rect">
                            <a:avLst/>
                          </a:prstGeom>
                          <a:noFill/>
                          <a:ln>
                            <a:noFill/>
                          </a:ln>
                        </pic:spPr>
                      </pic:pic>
                    </a:graphicData>
                  </a:graphic>
                </wp:anchor>
              </w:drawing>
            </w:r>
            <w:r w:rsidRPr="00FF7221">
              <w:rPr>
                <w:rFonts w:ascii="Aptos" w:hAnsi="Aptos"/>
                <w:b/>
                <w:bCs/>
                <w:noProof/>
                <w:sz w:val="28"/>
                <w:szCs w:val="28"/>
                <w:lang w:eastAsia="fr-FR"/>
              </w:rPr>
              <w:t>Entre estuaire et marnières</w:t>
            </w:r>
          </w:p>
          <w:p w14:paraId="6923E49C" w14:textId="77777777" w:rsidR="0049131F" w:rsidRPr="00FF7221" w:rsidRDefault="0049131F" w:rsidP="00FF7221">
            <w:pPr>
              <w:spacing w:before="100" w:beforeAutospacing="1" w:after="100" w:afterAutospacing="1"/>
              <w:jc w:val="both"/>
              <w:outlineLvl w:val="0"/>
              <w:rPr>
                <w:rFonts w:ascii="Aptos" w:hAnsi="Aptos"/>
                <w:noProof/>
                <w:sz w:val="24"/>
                <w:szCs w:val="24"/>
                <w:lang w:eastAsia="fr-FR"/>
              </w:rPr>
            </w:pPr>
            <w:r w:rsidRPr="00FF7221">
              <w:rPr>
                <w:rFonts w:ascii="Aptos" w:hAnsi="Aptos"/>
                <w:noProof/>
                <w:sz w:val="24"/>
                <w:szCs w:val="24"/>
                <w:lang w:eastAsia="fr-FR"/>
              </w:rPr>
              <w:t xml:space="preserve">Itinéraire d'un jeune homme depuis sa ville natale du Havre jusqu'aux collines du Perche et ses nombreux mystères. Un voyage initiatique au cours duquel il découvrira une part de son identité, rencontrera d'inquiétants personnages, d'autres lumineux qui l'aideront à quitter sa chrysalide pour prendre son envol vers la vie. </w:t>
            </w:r>
          </w:p>
        </w:tc>
      </w:tr>
    </w:tbl>
    <w:p w14:paraId="32D74C13" w14:textId="77777777" w:rsidR="00B3615D" w:rsidRPr="00FF7221" w:rsidRDefault="00B3615D">
      <w:pPr>
        <w:rPr>
          <w:sz w:val="40"/>
          <w:szCs w:val="40"/>
        </w:rPr>
      </w:pPr>
    </w:p>
    <w:tbl>
      <w:tblPr>
        <w:tblStyle w:val="Grilledutableau"/>
        <w:tblW w:w="0" w:type="auto"/>
        <w:tblLook w:val="04A0" w:firstRow="1" w:lastRow="0" w:firstColumn="1" w:lastColumn="0" w:noHBand="0" w:noVBand="1"/>
      </w:tblPr>
      <w:tblGrid>
        <w:gridCol w:w="9060"/>
      </w:tblGrid>
      <w:tr w:rsidR="00AC36C4" w:rsidRPr="00FF7221" w14:paraId="2B91F728" w14:textId="77777777" w:rsidTr="000612ED">
        <w:tc>
          <w:tcPr>
            <w:tcW w:w="9060" w:type="dxa"/>
          </w:tcPr>
          <w:p w14:paraId="5A4BDE09" w14:textId="77777777" w:rsidR="00AC36C4" w:rsidRPr="00FF7221" w:rsidRDefault="00AC36C4" w:rsidP="003D5040">
            <w:pPr>
              <w:rPr>
                <w:b/>
                <w:bCs/>
                <w:sz w:val="44"/>
                <w:szCs w:val="44"/>
              </w:rPr>
            </w:pPr>
            <w:r w:rsidRPr="00FF7221">
              <w:rPr>
                <w:rFonts w:ascii="Aptos" w:hAnsi="Aptos"/>
                <w:b/>
                <w:bCs/>
                <w:sz w:val="44"/>
                <w:szCs w:val="44"/>
              </w:rPr>
              <w:t>Maisons Paysannes du Calvados</w:t>
            </w:r>
          </w:p>
        </w:tc>
      </w:tr>
      <w:tr w:rsidR="00AC36C4" w:rsidRPr="00226E0D" w14:paraId="573CF5EB" w14:textId="77777777" w:rsidTr="000612ED">
        <w:tc>
          <w:tcPr>
            <w:tcW w:w="9060" w:type="dxa"/>
          </w:tcPr>
          <w:p w14:paraId="19C384FD" w14:textId="77777777" w:rsidR="00AC36C4" w:rsidRPr="00FF7221" w:rsidRDefault="00AC36C4" w:rsidP="00FF7221">
            <w:pPr>
              <w:pStyle w:val="NormalWeb"/>
              <w:spacing w:before="0" w:beforeAutospacing="0" w:after="150" w:afterAutospacing="0" w:line="300" w:lineRule="atLeast"/>
              <w:jc w:val="both"/>
              <w:textAlignment w:val="baseline"/>
              <w:rPr>
                <w:rFonts w:ascii="Aptos" w:hAnsi="Aptos" w:cs="Arial"/>
                <w:color w:val="000000"/>
              </w:rPr>
            </w:pPr>
            <w:r w:rsidRPr="00FF7221">
              <w:rPr>
                <w:rFonts w:ascii="Aptos" w:hAnsi="Aptos" w:cs="Arial"/>
                <w:color w:val="000000"/>
              </w:rPr>
              <w:t>Maisons Paysannes du Calvados est une association loi 1901 née lors de l'assemblée générale constitutive le 20 avril 2013 à la Mairie de Saint Georges en Auge.</w:t>
            </w:r>
          </w:p>
          <w:p w14:paraId="7CD18E03" w14:textId="77777777" w:rsidR="00AC36C4" w:rsidRPr="00FF7221" w:rsidRDefault="00AC36C4" w:rsidP="00FF7221">
            <w:pPr>
              <w:pStyle w:val="NormalWeb"/>
              <w:spacing w:before="0" w:beforeAutospacing="0" w:after="150" w:afterAutospacing="0" w:line="300" w:lineRule="atLeast"/>
              <w:jc w:val="both"/>
              <w:textAlignment w:val="baseline"/>
              <w:rPr>
                <w:rFonts w:ascii="Aptos" w:hAnsi="Aptos" w:cs="Arial"/>
                <w:color w:val="000000"/>
              </w:rPr>
            </w:pPr>
            <w:r w:rsidRPr="00FF7221">
              <w:rPr>
                <w:rFonts w:ascii="Aptos" w:hAnsi="Aptos" w:cs="Arial"/>
                <w:color w:val="000000"/>
              </w:rPr>
              <w:t>MP14 est une association affiliée statutairement à Maisons Paysannes de France</w:t>
            </w:r>
          </w:p>
          <w:p w14:paraId="0E41FA76" w14:textId="77777777" w:rsidR="00AC36C4" w:rsidRPr="00FF7221" w:rsidRDefault="00AC36C4" w:rsidP="00FF7221">
            <w:pPr>
              <w:pStyle w:val="NormalWeb"/>
              <w:spacing w:before="0" w:beforeAutospacing="0" w:after="150" w:afterAutospacing="0" w:line="300" w:lineRule="atLeast"/>
              <w:jc w:val="both"/>
              <w:textAlignment w:val="baseline"/>
              <w:rPr>
                <w:rFonts w:ascii="Aptos" w:hAnsi="Aptos" w:cs="Arial"/>
                <w:b/>
                <w:bCs/>
                <w:color w:val="000000"/>
              </w:rPr>
            </w:pPr>
            <w:r w:rsidRPr="00FF7221">
              <w:rPr>
                <w:rFonts w:ascii="Aptos" w:hAnsi="Aptos" w:cs="Arial"/>
                <w:b/>
                <w:bCs/>
                <w:color w:val="000000"/>
              </w:rPr>
              <w:t>Objectifs :</w:t>
            </w:r>
          </w:p>
          <w:p w14:paraId="14322D9A" w14:textId="77777777" w:rsidR="00AC36C4" w:rsidRPr="00FF7221" w:rsidRDefault="00AC36C4" w:rsidP="00FF7221">
            <w:pPr>
              <w:numPr>
                <w:ilvl w:val="0"/>
                <w:numId w:val="2"/>
              </w:numPr>
              <w:spacing w:line="300" w:lineRule="atLeast"/>
              <w:jc w:val="both"/>
              <w:textAlignment w:val="baseline"/>
              <w:rPr>
                <w:rFonts w:ascii="Aptos" w:eastAsia="Times New Roman" w:hAnsi="Aptos" w:cs="Arial"/>
                <w:color w:val="000000"/>
                <w:kern w:val="0"/>
                <w:sz w:val="24"/>
                <w:szCs w:val="24"/>
                <w:lang w:eastAsia="fr-FR"/>
                <w14:ligatures w14:val="none"/>
              </w:rPr>
            </w:pPr>
            <w:r w:rsidRPr="00FF7221">
              <w:rPr>
                <w:rFonts w:ascii="Aptos" w:eastAsia="Times New Roman" w:hAnsi="Aptos" w:cs="Arial"/>
                <w:color w:val="000000"/>
                <w:kern w:val="0"/>
                <w:sz w:val="24"/>
                <w:szCs w:val="24"/>
                <w:lang w:eastAsia="fr-FR"/>
                <w14:ligatures w14:val="none"/>
              </w:rPr>
              <w:t>Aider à la sauvegarde des constructions anciennes caractéristiques des pays du Calvados</w:t>
            </w:r>
          </w:p>
          <w:p w14:paraId="640C3147" w14:textId="2202F634" w:rsidR="00AC36C4" w:rsidRPr="00FF7221" w:rsidRDefault="00AC36C4" w:rsidP="00FF7221">
            <w:pPr>
              <w:numPr>
                <w:ilvl w:val="0"/>
                <w:numId w:val="2"/>
              </w:numPr>
              <w:spacing w:line="300" w:lineRule="atLeast"/>
              <w:jc w:val="both"/>
              <w:textAlignment w:val="baseline"/>
              <w:rPr>
                <w:rFonts w:ascii="Aptos" w:eastAsia="Times New Roman" w:hAnsi="Aptos" w:cs="Arial"/>
                <w:color w:val="000000"/>
                <w:kern w:val="0"/>
                <w:sz w:val="24"/>
                <w:szCs w:val="24"/>
                <w:lang w:eastAsia="fr-FR"/>
                <w14:ligatures w14:val="none"/>
              </w:rPr>
            </w:pPr>
            <w:r w:rsidRPr="00FF7221">
              <w:rPr>
                <w:rFonts w:ascii="Aptos" w:eastAsia="Times New Roman" w:hAnsi="Aptos" w:cs="Arial"/>
                <w:color w:val="000000"/>
                <w:kern w:val="0"/>
                <w:sz w:val="24"/>
                <w:szCs w:val="24"/>
                <w:lang w:eastAsia="fr-FR"/>
                <w14:ligatures w14:val="none"/>
              </w:rPr>
              <w:t>Accompagner les projet</w:t>
            </w:r>
            <w:r w:rsidR="00FF7221">
              <w:rPr>
                <w:rFonts w:ascii="Aptos" w:eastAsia="Times New Roman" w:hAnsi="Aptos" w:cs="Arial"/>
                <w:color w:val="000000"/>
                <w:kern w:val="0"/>
                <w:sz w:val="24"/>
                <w:szCs w:val="24"/>
                <w:lang w:eastAsia="fr-FR"/>
                <w14:ligatures w14:val="none"/>
              </w:rPr>
              <w:t>s</w:t>
            </w:r>
            <w:r w:rsidRPr="00FF7221">
              <w:rPr>
                <w:rFonts w:ascii="Aptos" w:eastAsia="Times New Roman" w:hAnsi="Aptos" w:cs="Arial"/>
                <w:color w:val="000000"/>
                <w:kern w:val="0"/>
                <w:sz w:val="24"/>
                <w:szCs w:val="24"/>
                <w:lang w:eastAsia="fr-FR"/>
                <w14:ligatures w14:val="none"/>
              </w:rPr>
              <w:t xml:space="preserve"> de reconstruction à l'identique et les projets d'intégration de constructions neuves; promouvoir une architecture contemporaine de qualité en harmonie avec les sites</w:t>
            </w:r>
          </w:p>
          <w:p w14:paraId="42CB63CF" w14:textId="1A008BE1" w:rsidR="00AC36C4" w:rsidRPr="00FF7221" w:rsidRDefault="00FF7221" w:rsidP="00FF7221">
            <w:pPr>
              <w:numPr>
                <w:ilvl w:val="0"/>
                <w:numId w:val="2"/>
              </w:numPr>
              <w:spacing w:line="300" w:lineRule="atLeast"/>
              <w:jc w:val="both"/>
              <w:textAlignment w:val="baseline"/>
              <w:rPr>
                <w:rFonts w:ascii="Aptos" w:eastAsia="Times New Roman" w:hAnsi="Aptos" w:cs="Arial"/>
                <w:color w:val="000000"/>
                <w:kern w:val="0"/>
                <w:sz w:val="24"/>
                <w:szCs w:val="24"/>
                <w:lang w:eastAsia="fr-FR"/>
                <w14:ligatures w14:val="none"/>
              </w:rPr>
            </w:pPr>
            <w:r>
              <w:rPr>
                <w:rFonts w:ascii="Aptos" w:eastAsia="Times New Roman" w:hAnsi="Aptos" w:cs="Arial"/>
                <w:color w:val="000000"/>
                <w:kern w:val="0"/>
                <w:sz w:val="24"/>
                <w:szCs w:val="24"/>
                <w:lang w:eastAsia="fr-FR"/>
                <w14:ligatures w14:val="none"/>
              </w:rPr>
              <w:t>P</w:t>
            </w:r>
            <w:r w:rsidR="00AC36C4" w:rsidRPr="00FF7221">
              <w:rPr>
                <w:rFonts w:ascii="Aptos" w:eastAsia="Times New Roman" w:hAnsi="Aptos" w:cs="Arial"/>
                <w:color w:val="000000"/>
                <w:kern w:val="0"/>
                <w:sz w:val="24"/>
                <w:szCs w:val="24"/>
                <w:lang w:eastAsia="fr-FR"/>
                <w14:ligatures w14:val="none"/>
              </w:rPr>
              <w:t>rotéger le cadre naturel et humain des territoires habités et d'une manière générale , l'environnement et les paysages ruraux</w:t>
            </w:r>
          </w:p>
          <w:p w14:paraId="0FC0CF13" w14:textId="77777777" w:rsidR="00AC36C4" w:rsidRPr="00FF7221" w:rsidRDefault="00AC36C4" w:rsidP="00FF7221">
            <w:pPr>
              <w:numPr>
                <w:ilvl w:val="0"/>
                <w:numId w:val="2"/>
              </w:numPr>
              <w:spacing w:line="300" w:lineRule="atLeast"/>
              <w:jc w:val="both"/>
              <w:textAlignment w:val="baseline"/>
              <w:rPr>
                <w:rFonts w:ascii="Aptos" w:eastAsia="Times New Roman" w:hAnsi="Aptos" w:cs="Arial"/>
                <w:color w:val="000000"/>
                <w:kern w:val="0"/>
                <w:sz w:val="24"/>
                <w:szCs w:val="24"/>
                <w:lang w:eastAsia="fr-FR"/>
                <w14:ligatures w14:val="none"/>
              </w:rPr>
            </w:pPr>
            <w:r w:rsidRPr="00FF7221">
              <w:rPr>
                <w:rFonts w:ascii="Aptos" w:eastAsia="Times New Roman" w:hAnsi="Aptos" w:cs="Arial"/>
                <w:color w:val="000000"/>
                <w:kern w:val="0"/>
                <w:sz w:val="24"/>
                <w:szCs w:val="24"/>
                <w:lang w:eastAsia="fr-FR"/>
                <w14:ligatures w14:val="none"/>
              </w:rPr>
              <w:t>Aider à la sauvegarde des savoir-faire locaux et des lieux de ressources en matériaux naturels utiles à la conservation du bâti ancien</w:t>
            </w:r>
          </w:p>
          <w:p w14:paraId="72D4BB54" w14:textId="77777777" w:rsidR="00AC36C4" w:rsidRPr="00FF7221" w:rsidRDefault="00AC36C4" w:rsidP="00FF7221">
            <w:pPr>
              <w:spacing w:line="300" w:lineRule="atLeast"/>
              <w:jc w:val="both"/>
              <w:textAlignment w:val="baseline"/>
              <w:rPr>
                <w:rFonts w:ascii="Aptos" w:eastAsia="Times New Roman" w:hAnsi="Aptos" w:cs="Arial"/>
                <w:b/>
                <w:bCs/>
                <w:color w:val="000000"/>
                <w:kern w:val="0"/>
                <w:sz w:val="24"/>
                <w:szCs w:val="24"/>
                <w:lang w:eastAsia="fr-FR"/>
                <w14:ligatures w14:val="none"/>
              </w:rPr>
            </w:pPr>
            <w:r w:rsidRPr="00FF7221">
              <w:rPr>
                <w:rFonts w:ascii="Aptos" w:eastAsia="Times New Roman" w:hAnsi="Aptos" w:cs="Arial"/>
                <w:b/>
                <w:bCs/>
                <w:color w:val="000000"/>
                <w:kern w:val="0"/>
                <w:sz w:val="24"/>
                <w:szCs w:val="24"/>
                <w:lang w:eastAsia="fr-FR"/>
                <w14:ligatures w14:val="none"/>
              </w:rPr>
              <w:t xml:space="preserve">Actions : </w:t>
            </w:r>
          </w:p>
          <w:p w14:paraId="662384E4" w14:textId="77777777" w:rsidR="00AC36C4" w:rsidRPr="00FF7221" w:rsidRDefault="00AC36C4" w:rsidP="00FF7221">
            <w:pPr>
              <w:numPr>
                <w:ilvl w:val="0"/>
                <w:numId w:val="2"/>
              </w:numPr>
              <w:spacing w:line="300" w:lineRule="atLeast"/>
              <w:jc w:val="both"/>
              <w:textAlignment w:val="baseline"/>
              <w:rPr>
                <w:rFonts w:ascii="Aptos" w:eastAsia="Times New Roman" w:hAnsi="Aptos" w:cs="Arial"/>
                <w:color w:val="000000"/>
                <w:kern w:val="0"/>
                <w:sz w:val="24"/>
                <w:szCs w:val="24"/>
                <w:lang w:eastAsia="fr-FR"/>
                <w14:ligatures w14:val="none"/>
              </w:rPr>
            </w:pPr>
            <w:r w:rsidRPr="00FF7221">
              <w:rPr>
                <w:rFonts w:ascii="Aptos" w:eastAsia="Times New Roman" w:hAnsi="Aptos" w:cs="Arial"/>
                <w:color w:val="000000"/>
                <w:kern w:val="0"/>
                <w:sz w:val="24"/>
                <w:szCs w:val="24"/>
                <w:lang w:eastAsia="fr-FR"/>
                <w14:ligatures w14:val="none"/>
              </w:rPr>
              <w:t>Journées d'initiation aux savoir-faire (Torchis, enduits à la chaux, enduits isolants...)</w:t>
            </w:r>
          </w:p>
          <w:p w14:paraId="7BAE16EF" w14:textId="77777777" w:rsidR="00AC36C4" w:rsidRPr="00FF7221" w:rsidRDefault="00AC36C4" w:rsidP="00FF7221">
            <w:pPr>
              <w:numPr>
                <w:ilvl w:val="0"/>
                <w:numId w:val="2"/>
              </w:numPr>
              <w:spacing w:line="300" w:lineRule="atLeast"/>
              <w:jc w:val="both"/>
              <w:textAlignment w:val="baseline"/>
              <w:rPr>
                <w:rFonts w:ascii="Aptos" w:eastAsia="Times New Roman" w:hAnsi="Aptos" w:cs="Arial"/>
                <w:color w:val="000000"/>
                <w:kern w:val="0"/>
                <w:sz w:val="24"/>
                <w:szCs w:val="24"/>
                <w:lang w:eastAsia="fr-FR"/>
                <w14:ligatures w14:val="none"/>
              </w:rPr>
            </w:pPr>
            <w:r w:rsidRPr="00FF7221">
              <w:rPr>
                <w:rFonts w:ascii="Aptos" w:eastAsia="Times New Roman" w:hAnsi="Aptos" w:cs="Arial"/>
                <w:color w:val="000000"/>
                <w:kern w:val="0"/>
                <w:sz w:val="24"/>
                <w:szCs w:val="24"/>
                <w:lang w:eastAsia="fr-FR"/>
                <w14:ligatures w14:val="none"/>
              </w:rPr>
              <w:t>Visites conseils (sous réserve d'adhérer à l'association)</w:t>
            </w:r>
          </w:p>
          <w:p w14:paraId="60B2D58B" w14:textId="77777777" w:rsidR="00AC36C4" w:rsidRPr="00FF7221" w:rsidRDefault="00AC36C4" w:rsidP="00FF7221">
            <w:pPr>
              <w:numPr>
                <w:ilvl w:val="0"/>
                <w:numId w:val="2"/>
              </w:numPr>
              <w:spacing w:line="300" w:lineRule="atLeast"/>
              <w:jc w:val="both"/>
              <w:textAlignment w:val="baseline"/>
              <w:rPr>
                <w:rFonts w:ascii="Aptos" w:eastAsia="Times New Roman" w:hAnsi="Aptos" w:cs="Arial"/>
                <w:color w:val="000000"/>
                <w:kern w:val="0"/>
                <w:sz w:val="24"/>
                <w:szCs w:val="24"/>
                <w:lang w:eastAsia="fr-FR"/>
                <w14:ligatures w14:val="none"/>
              </w:rPr>
            </w:pPr>
            <w:r w:rsidRPr="00FF7221">
              <w:rPr>
                <w:rFonts w:ascii="Aptos" w:eastAsia="Times New Roman" w:hAnsi="Aptos" w:cs="Arial"/>
                <w:color w:val="000000"/>
                <w:kern w:val="0"/>
                <w:sz w:val="24"/>
                <w:szCs w:val="24"/>
                <w:lang w:eastAsia="fr-FR"/>
                <w14:ligatures w14:val="none"/>
              </w:rPr>
              <w:t>Participations aux foires et salons locaux</w:t>
            </w:r>
          </w:p>
          <w:p w14:paraId="47B7261D" w14:textId="77777777" w:rsidR="00AC36C4" w:rsidRPr="00FF7221" w:rsidRDefault="00AC36C4" w:rsidP="00FF7221">
            <w:pPr>
              <w:numPr>
                <w:ilvl w:val="0"/>
                <w:numId w:val="2"/>
              </w:numPr>
              <w:spacing w:line="300" w:lineRule="atLeast"/>
              <w:jc w:val="both"/>
              <w:textAlignment w:val="baseline"/>
              <w:rPr>
                <w:rFonts w:ascii="Aptos" w:eastAsia="Times New Roman" w:hAnsi="Aptos" w:cs="Arial"/>
                <w:color w:val="000000"/>
                <w:kern w:val="0"/>
                <w:sz w:val="24"/>
                <w:szCs w:val="24"/>
                <w:lang w:eastAsia="fr-FR"/>
                <w14:ligatures w14:val="none"/>
              </w:rPr>
            </w:pPr>
            <w:r w:rsidRPr="00FF7221">
              <w:rPr>
                <w:rFonts w:ascii="Aptos" w:eastAsia="Times New Roman" w:hAnsi="Aptos" w:cs="Arial"/>
                <w:color w:val="000000"/>
                <w:kern w:val="0"/>
                <w:sz w:val="24"/>
                <w:szCs w:val="24"/>
                <w:lang w:eastAsia="fr-FR"/>
                <w14:ligatures w14:val="none"/>
              </w:rPr>
              <w:t>Mise en place de partenariats (CAUE, etc.)</w:t>
            </w:r>
          </w:p>
          <w:p w14:paraId="583E0099" w14:textId="77777777" w:rsidR="00AC36C4" w:rsidRPr="00FF7221" w:rsidRDefault="00AC36C4" w:rsidP="00FF7221">
            <w:pPr>
              <w:spacing w:line="300" w:lineRule="atLeast"/>
              <w:ind w:left="360"/>
              <w:jc w:val="both"/>
              <w:textAlignment w:val="baseline"/>
              <w:rPr>
                <w:rFonts w:ascii="Aptos" w:eastAsia="Times New Roman" w:hAnsi="Aptos" w:cs="Arial"/>
                <w:color w:val="000000"/>
                <w:kern w:val="0"/>
                <w:sz w:val="24"/>
                <w:szCs w:val="24"/>
                <w:lang w:eastAsia="fr-FR"/>
                <w14:ligatures w14:val="none"/>
              </w:rPr>
            </w:pPr>
          </w:p>
          <w:p w14:paraId="5DA9D428" w14:textId="3BCFA505" w:rsidR="00AC36C4" w:rsidRPr="004956D0" w:rsidRDefault="00AC36C4" w:rsidP="00FF7221">
            <w:pPr>
              <w:spacing w:line="300" w:lineRule="atLeast"/>
              <w:jc w:val="both"/>
              <w:textAlignment w:val="baseline"/>
              <w:rPr>
                <w:rFonts w:ascii="Aptos" w:eastAsia="Times New Roman" w:hAnsi="Aptos" w:cs="Arial"/>
                <w:i/>
                <w:iCs/>
                <w:color w:val="000000"/>
                <w:kern w:val="0"/>
                <w:sz w:val="18"/>
                <w:szCs w:val="18"/>
                <w:lang w:eastAsia="fr-FR"/>
                <w14:ligatures w14:val="none"/>
              </w:rPr>
            </w:pPr>
            <w:r w:rsidRPr="004956D0">
              <w:rPr>
                <w:rFonts w:ascii="Aptos" w:eastAsia="Times New Roman" w:hAnsi="Aptos" w:cs="Arial"/>
                <w:i/>
                <w:iCs/>
                <w:color w:val="000000"/>
                <w:kern w:val="0"/>
                <w:sz w:val="18"/>
                <w:szCs w:val="18"/>
                <w:lang w:eastAsia="fr-FR"/>
                <w14:ligatures w14:val="none"/>
              </w:rPr>
              <w:t>Source :https://basse-normandie.maisons-paysannes.org/dpt/calvados/association-mp14-calvados/</w:t>
            </w:r>
          </w:p>
        </w:tc>
      </w:tr>
    </w:tbl>
    <w:p w14:paraId="5C4FF0DC" w14:textId="77777777" w:rsidR="00853A92" w:rsidRDefault="00853A92"/>
    <w:tbl>
      <w:tblPr>
        <w:tblStyle w:val="Grilledutableau"/>
        <w:tblW w:w="0" w:type="auto"/>
        <w:tblLook w:val="04A0" w:firstRow="1" w:lastRow="0" w:firstColumn="1" w:lastColumn="0" w:noHBand="0" w:noVBand="1"/>
      </w:tblPr>
      <w:tblGrid>
        <w:gridCol w:w="9060"/>
      </w:tblGrid>
      <w:tr w:rsidR="003313DD" w14:paraId="1233EF73" w14:textId="77777777" w:rsidTr="004E63DC">
        <w:tc>
          <w:tcPr>
            <w:tcW w:w="9060" w:type="dxa"/>
          </w:tcPr>
          <w:p w14:paraId="665CD3BD" w14:textId="66ABFCF5" w:rsidR="003313DD" w:rsidRPr="00FF7221" w:rsidRDefault="003313DD" w:rsidP="00FD33F5">
            <w:pPr>
              <w:rPr>
                <w:b/>
                <w:bCs/>
                <w:sz w:val="44"/>
                <w:szCs w:val="44"/>
              </w:rPr>
            </w:pPr>
            <w:r w:rsidRPr="00FF7221">
              <w:rPr>
                <w:rFonts w:ascii="Aptos" w:hAnsi="Aptos"/>
                <w:b/>
                <w:bCs/>
                <w:sz w:val="44"/>
                <w:szCs w:val="44"/>
              </w:rPr>
              <w:t xml:space="preserve">Association et </w:t>
            </w:r>
            <w:proofErr w:type="gramStart"/>
            <w:r w:rsidRPr="00FF7221">
              <w:rPr>
                <w:rFonts w:ascii="Aptos" w:hAnsi="Aptos"/>
                <w:b/>
                <w:bCs/>
                <w:sz w:val="44"/>
                <w:szCs w:val="44"/>
              </w:rPr>
              <w:t>revue</w:t>
            </w:r>
            <w:r w:rsidR="00FF7221" w:rsidRPr="00FF7221">
              <w:rPr>
                <w:rFonts w:ascii="Aptos" w:hAnsi="Aptos"/>
                <w:b/>
                <w:bCs/>
                <w:sz w:val="44"/>
                <w:szCs w:val="44"/>
              </w:rPr>
              <w:t xml:space="preserve"> </w:t>
            </w:r>
            <w:r w:rsidRPr="00FF7221">
              <w:rPr>
                <w:b/>
                <w:bCs/>
                <w:sz w:val="44"/>
                <w:szCs w:val="44"/>
              </w:rPr>
              <w:t xml:space="preserve"> </w:t>
            </w:r>
            <w:r w:rsidRPr="00FF7221">
              <w:rPr>
                <w:rFonts w:ascii="Aptos" w:hAnsi="Aptos"/>
                <w:b/>
                <w:bCs/>
                <w:sz w:val="44"/>
                <w:szCs w:val="44"/>
              </w:rPr>
              <w:t>LE</w:t>
            </w:r>
            <w:proofErr w:type="gramEnd"/>
            <w:r w:rsidRPr="00FF7221">
              <w:rPr>
                <w:rFonts w:ascii="Aptos" w:hAnsi="Aptos"/>
                <w:b/>
                <w:bCs/>
                <w:sz w:val="44"/>
                <w:szCs w:val="44"/>
              </w:rPr>
              <w:t xml:space="preserve"> PAYS D’AUGE</w:t>
            </w:r>
          </w:p>
        </w:tc>
      </w:tr>
      <w:tr w:rsidR="003313DD" w14:paraId="61351263" w14:textId="77777777" w:rsidTr="004E63DC">
        <w:tc>
          <w:tcPr>
            <w:tcW w:w="9060" w:type="dxa"/>
          </w:tcPr>
          <w:p w14:paraId="6D75D6EE" w14:textId="77777777" w:rsidR="003313DD" w:rsidRPr="00F952A0" w:rsidRDefault="003313DD" w:rsidP="00FD33F5">
            <w:pPr>
              <w:rPr>
                <w:rFonts w:ascii="Aptos" w:hAnsi="Aptos"/>
                <w:b/>
                <w:bCs/>
                <w:sz w:val="24"/>
                <w:szCs w:val="24"/>
              </w:rPr>
            </w:pPr>
          </w:p>
          <w:p w14:paraId="5CC36597" w14:textId="77777777" w:rsidR="003313DD" w:rsidRPr="00F952A0" w:rsidRDefault="003313DD" w:rsidP="00FD33F5">
            <w:pPr>
              <w:jc w:val="both"/>
              <w:rPr>
                <w:rFonts w:ascii="Aptos" w:hAnsi="Aptos"/>
                <w:sz w:val="24"/>
                <w:szCs w:val="24"/>
              </w:rPr>
            </w:pPr>
            <w:r w:rsidRPr="00F952A0">
              <w:rPr>
                <w:rFonts w:ascii="Aptos" w:hAnsi="Aptos"/>
                <w:sz w:val="24"/>
                <w:szCs w:val="24"/>
              </w:rPr>
              <w:t>L’association Le Pays d’Auge a été fondée le 25 mars 1950. Elle est reconnue d’utilité publique par décret du 29 novembre 1958. Son objet : faire connaître et apprécier le patrimoine moral, spirituel, artistique et matériel du Pays d’Auge.</w:t>
            </w:r>
          </w:p>
          <w:p w14:paraId="4F1D38E2" w14:textId="3CB42986" w:rsidR="003313DD" w:rsidRPr="00F952A0" w:rsidRDefault="003313DD" w:rsidP="00FD33F5">
            <w:pPr>
              <w:jc w:val="both"/>
              <w:rPr>
                <w:rFonts w:ascii="Aptos" w:hAnsi="Aptos"/>
                <w:sz w:val="24"/>
                <w:szCs w:val="24"/>
              </w:rPr>
            </w:pPr>
            <w:r w:rsidRPr="00F952A0">
              <w:rPr>
                <w:rFonts w:ascii="Aptos" w:hAnsi="Aptos"/>
                <w:sz w:val="24"/>
                <w:szCs w:val="24"/>
              </w:rPr>
              <w:t>Maud Thielens</w:t>
            </w:r>
            <w:r>
              <w:rPr>
                <w:rFonts w:ascii="Aptos" w:hAnsi="Aptos"/>
                <w:sz w:val="24"/>
                <w:szCs w:val="24"/>
              </w:rPr>
              <w:t>, Michel Sady, Jean-Philippe Poivre représenteront l’association et la revue le 23 mai.</w:t>
            </w:r>
          </w:p>
          <w:p w14:paraId="2F1C0693" w14:textId="77777777" w:rsidR="003313DD" w:rsidRPr="00345028" w:rsidRDefault="003313DD" w:rsidP="00FD33F5">
            <w:pPr>
              <w:rPr>
                <w:rFonts w:ascii="Aptos" w:hAnsi="Aptos"/>
                <w:b/>
                <w:bCs/>
                <w:sz w:val="24"/>
                <w:szCs w:val="24"/>
              </w:rPr>
            </w:pPr>
          </w:p>
        </w:tc>
      </w:tr>
      <w:tr w:rsidR="005401C3" w14:paraId="154A2798" w14:textId="77777777" w:rsidTr="004E63DC">
        <w:tc>
          <w:tcPr>
            <w:tcW w:w="9060" w:type="dxa"/>
          </w:tcPr>
          <w:p w14:paraId="60CC3640" w14:textId="77777777" w:rsidR="005401C3" w:rsidRDefault="005401C3" w:rsidP="00FD33F5">
            <w:pPr>
              <w:rPr>
                <w:noProof/>
              </w:rPr>
            </w:pPr>
          </w:p>
        </w:tc>
      </w:tr>
      <w:tr w:rsidR="003313DD" w14:paraId="4C1BB1FA" w14:textId="77777777" w:rsidTr="004E63DC">
        <w:tc>
          <w:tcPr>
            <w:tcW w:w="9060" w:type="dxa"/>
          </w:tcPr>
          <w:p w14:paraId="4C0F49C3" w14:textId="77777777" w:rsidR="003313DD" w:rsidRDefault="003313DD" w:rsidP="00FD33F5">
            <w:pPr>
              <w:rPr>
                <w:rFonts w:ascii="Aptos" w:eastAsia="Times New Roman" w:hAnsi="Aptos" w:cs="Open Sans"/>
                <w:color w:val="6D5A51"/>
                <w:kern w:val="0"/>
                <w:sz w:val="24"/>
                <w:szCs w:val="24"/>
                <w:lang w:eastAsia="fr-FR"/>
                <w14:ligatures w14:val="none"/>
              </w:rPr>
            </w:pPr>
            <w:r>
              <w:rPr>
                <w:noProof/>
              </w:rPr>
              <w:drawing>
                <wp:anchor distT="0" distB="0" distL="114300" distR="114300" simplePos="0" relativeHeight="251928576" behindDoc="1" locked="0" layoutInCell="1" allowOverlap="1" wp14:anchorId="284BC2A1" wp14:editId="7D7675AC">
                  <wp:simplePos x="0" y="0"/>
                  <wp:positionH relativeFrom="column">
                    <wp:posOffset>66675</wp:posOffset>
                  </wp:positionH>
                  <wp:positionV relativeFrom="paragraph">
                    <wp:posOffset>109855</wp:posOffset>
                  </wp:positionV>
                  <wp:extent cx="1901190" cy="2444750"/>
                  <wp:effectExtent l="0" t="0" r="3810" b="0"/>
                  <wp:wrapTight wrapText="bothSides">
                    <wp:wrapPolygon edited="0">
                      <wp:start x="0" y="0"/>
                      <wp:lineTo x="0" y="21376"/>
                      <wp:lineTo x="21427" y="21376"/>
                      <wp:lineTo x="21427" y="0"/>
                      <wp:lineTo x="0" y="0"/>
                    </wp:wrapPolygon>
                  </wp:wrapTight>
                  <wp:docPr id="1474076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1063" name="Image 1"/>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901190" cy="2444750"/>
                          </a:xfrm>
                          <a:prstGeom prst="rect">
                            <a:avLst/>
                          </a:prstGeom>
                          <a:noFill/>
                          <a:ln>
                            <a:noFill/>
                          </a:ln>
                        </pic:spPr>
                      </pic:pic>
                    </a:graphicData>
                  </a:graphic>
                </wp:anchor>
              </w:drawing>
            </w:r>
            <w:r w:rsidRPr="006539FD">
              <w:rPr>
                <w:rFonts w:ascii="Aptos" w:eastAsia="Times New Roman" w:hAnsi="Aptos" w:cs="Open Sans"/>
                <w:color w:val="6D5A51"/>
                <w:kern w:val="0"/>
                <w:sz w:val="24"/>
                <w:szCs w:val="24"/>
                <w:lang w:eastAsia="fr-FR"/>
                <w14:ligatures w14:val="none"/>
              </w:rPr>
              <w:t xml:space="preserve"> </w:t>
            </w:r>
          </w:p>
          <w:p w14:paraId="018DA9F7" w14:textId="77777777" w:rsidR="003313DD" w:rsidRPr="00BB335E" w:rsidRDefault="003313DD" w:rsidP="00FD33F5">
            <w:pPr>
              <w:rPr>
                <w:rFonts w:ascii="Aptos" w:hAnsi="Aptos"/>
                <w:b/>
                <w:bCs/>
                <w:sz w:val="28"/>
                <w:szCs w:val="28"/>
              </w:rPr>
            </w:pPr>
            <w:r w:rsidRPr="00BB335E">
              <w:rPr>
                <w:rFonts w:ascii="Aptos" w:hAnsi="Aptos"/>
                <w:b/>
                <w:bCs/>
                <w:sz w:val="28"/>
                <w:szCs w:val="28"/>
              </w:rPr>
              <w:t>La revue « Le Pays d'Auge »</w:t>
            </w:r>
          </w:p>
          <w:p w14:paraId="32BE2054" w14:textId="77777777" w:rsidR="003313DD" w:rsidRDefault="003313DD" w:rsidP="00FD33F5">
            <w:pPr>
              <w:rPr>
                <w:rFonts w:ascii="Aptos" w:hAnsi="Aptos"/>
                <w:sz w:val="24"/>
                <w:szCs w:val="24"/>
              </w:rPr>
            </w:pPr>
          </w:p>
          <w:p w14:paraId="42EB07D0" w14:textId="77777777" w:rsidR="003313DD" w:rsidRDefault="003313DD" w:rsidP="00FD33F5">
            <w:pPr>
              <w:rPr>
                <w:rFonts w:ascii="Aptos" w:hAnsi="Aptos"/>
                <w:sz w:val="24"/>
                <w:szCs w:val="24"/>
              </w:rPr>
            </w:pPr>
            <w:r w:rsidRPr="006539FD">
              <w:rPr>
                <w:rFonts w:ascii="Aptos" w:hAnsi="Aptos"/>
                <w:sz w:val="24"/>
                <w:szCs w:val="24"/>
              </w:rPr>
              <w:t>Depuis 1951, Le Pays d'Auge, revue bimestrielle, offre à ses lecteurs un panorama du patrimoine augeron à travers des articles écrits par des passionnés et des chercheurs sur une grande diversité de sujets : histoire, arts, culture et société, églises et art sacré, villes, économie, architecture, paysages et écologie, artisanat,</w:t>
            </w:r>
            <w:r>
              <w:rPr>
                <w:rFonts w:ascii="Aptos" w:hAnsi="Aptos"/>
                <w:sz w:val="24"/>
                <w:szCs w:val="24"/>
              </w:rPr>
              <w:t xml:space="preserve"> etc. </w:t>
            </w:r>
          </w:p>
          <w:p w14:paraId="4D979EF9" w14:textId="77777777" w:rsidR="003313DD" w:rsidRDefault="003313DD" w:rsidP="00FD33F5">
            <w:pPr>
              <w:rPr>
                <w:rFonts w:ascii="Aptos" w:hAnsi="Aptos"/>
                <w:b/>
                <w:bCs/>
                <w:sz w:val="24"/>
                <w:szCs w:val="24"/>
              </w:rPr>
            </w:pPr>
          </w:p>
          <w:p w14:paraId="4CBAA7E6" w14:textId="77777777" w:rsidR="003313DD" w:rsidRDefault="003313DD" w:rsidP="00FD33F5">
            <w:pPr>
              <w:rPr>
                <w:rFonts w:ascii="Aptos" w:hAnsi="Aptos"/>
                <w:b/>
                <w:bCs/>
                <w:sz w:val="24"/>
                <w:szCs w:val="24"/>
              </w:rPr>
            </w:pPr>
          </w:p>
          <w:p w14:paraId="2FC7FC8B" w14:textId="77777777" w:rsidR="003313DD" w:rsidRDefault="003313DD" w:rsidP="00FD33F5">
            <w:pPr>
              <w:rPr>
                <w:rFonts w:ascii="Aptos" w:hAnsi="Aptos"/>
                <w:b/>
                <w:bCs/>
                <w:sz w:val="24"/>
                <w:szCs w:val="24"/>
              </w:rPr>
            </w:pPr>
          </w:p>
          <w:p w14:paraId="2630401B" w14:textId="77777777" w:rsidR="003313DD" w:rsidRDefault="003313DD" w:rsidP="00FD33F5">
            <w:pPr>
              <w:rPr>
                <w:rFonts w:ascii="Aptos" w:hAnsi="Aptos"/>
                <w:b/>
                <w:bCs/>
                <w:sz w:val="24"/>
                <w:szCs w:val="24"/>
              </w:rPr>
            </w:pPr>
          </w:p>
          <w:p w14:paraId="24181CF5" w14:textId="77777777" w:rsidR="003313DD" w:rsidRPr="006539FD" w:rsidRDefault="003313DD" w:rsidP="00FD33F5">
            <w:pPr>
              <w:rPr>
                <w:rFonts w:ascii="Aptos" w:hAnsi="Aptos"/>
                <w:b/>
                <w:bCs/>
                <w:sz w:val="24"/>
                <w:szCs w:val="24"/>
              </w:rPr>
            </w:pPr>
            <w:r w:rsidRPr="006539FD">
              <w:rPr>
                <w:rFonts w:ascii="Aptos" w:hAnsi="Aptos"/>
                <w:b/>
                <w:bCs/>
                <w:sz w:val="24"/>
                <w:szCs w:val="24"/>
              </w:rPr>
              <w:t>Source :</w:t>
            </w:r>
            <w:r>
              <w:rPr>
                <w:rFonts w:ascii="Aptos" w:hAnsi="Aptos"/>
                <w:b/>
                <w:bCs/>
                <w:sz w:val="24"/>
                <w:szCs w:val="24"/>
              </w:rPr>
              <w:t xml:space="preserve"> </w:t>
            </w:r>
            <w:r w:rsidRPr="006539FD">
              <w:rPr>
                <w:rFonts w:ascii="Aptos" w:hAnsi="Aptos"/>
                <w:sz w:val="24"/>
                <w:szCs w:val="24"/>
              </w:rPr>
              <w:t>https://www.lepaysdauge.org</w:t>
            </w:r>
          </w:p>
        </w:tc>
      </w:tr>
      <w:tr w:rsidR="003313DD" w14:paraId="6943492F" w14:textId="77777777" w:rsidTr="00BB335E">
        <w:trPr>
          <w:trHeight w:val="7654"/>
        </w:trPr>
        <w:tc>
          <w:tcPr>
            <w:tcW w:w="9060" w:type="dxa"/>
          </w:tcPr>
          <w:p w14:paraId="629C838A" w14:textId="77777777" w:rsidR="003313DD" w:rsidRPr="006539FD" w:rsidRDefault="003313DD" w:rsidP="00FD33F5">
            <w:pPr>
              <w:rPr>
                <w:rFonts w:ascii="Aptos" w:hAnsi="Aptos"/>
                <w:b/>
                <w:bCs/>
                <w:noProof/>
                <w:sz w:val="24"/>
                <w:szCs w:val="24"/>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3313DD" w14:paraId="2393097A" w14:textId="77777777" w:rsidTr="00FD33F5">
              <w:trPr>
                <w:trHeight w:val="567"/>
              </w:trPr>
              <w:tc>
                <w:tcPr>
                  <w:tcW w:w="4531" w:type="dxa"/>
                  <w:shd w:val="clear" w:color="auto" w:fill="D9F2D0"/>
                </w:tcPr>
                <w:p w14:paraId="296F2305" w14:textId="77777777" w:rsidR="003313DD" w:rsidRPr="00E50464" w:rsidRDefault="003313DD" w:rsidP="00FD33F5">
                  <w:pPr>
                    <w:rPr>
                      <w:sz w:val="26"/>
                      <w:szCs w:val="26"/>
                    </w:rPr>
                  </w:pPr>
                  <w:r w:rsidRPr="000405BB">
                    <w:rPr>
                      <w:sz w:val="26"/>
                      <w:szCs w:val="26"/>
                    </w:rPr>
                    <w:t>Le canton de Cambremer en photographies et en cartes postales 1875-1920</w:t>
                  </w:r>
                </w:p>
              </w:tc>
              <w:tc>
                <w:tcPr>
                  <w:tcW w:w="4531" w:type="dxa"/>
                  <w:shd w:val="clear" w:color="auto" w:fill="D9F2D0"/>
                </w:tcPr>
                <w:p w14:paraId="279F4126" w14:textId="77777777" w:rsidR="003313DD" w:rsidRDefault="003313DD" w:rsidP="00FD33F5">
                  <w:pPr>
                    <w:rPr>
                      <w:sz w:val="26"/>
                      <w:szCs w:val="26"/>
                    </w:rPr>
                  </w:pPr>
                  <w:r>
                    <w:t>Association Le Pays d’Auge</w:t>
                  </w:r>
                </w:p>
              </w:tc>
            </w:tr>
            <w:tr w:rsidR="003313DD" w14:paraId="5FCA9A78" w14:textId="77777777" w:rsidTr="00FD33F5">
              <w:trPr>
                <w:trHeight w:val="567"/>
              </w:trPr>
              <w:tc>
                <w:tcPr>
                  <w:tcW w:w="4531" w:type="dxa"/>
                  <w:shd w:val="clear" w:color="auto" w:fill="D9F2D0"/>
                </w:tcPr>
                <w:p w14:paraId="5ADF4969" w14:textId="77777777" w:rsidR="003313DD" w:rsidRPr="00E50464" w:rsidRDefault="003313DD" w:rsidP="00FD33F5">
                  <w:pPr>
                    <w:rPr>
                      <w:sz w:val="26"/>
                      <w:szCs w:val="26"/>
                    </w:rPr>
                  </w:pPr>
                  <w:r w:rsidRPr="000405BB">
                    <w:rPr>
                      <w:sz w:val="26"/>
                      <w:szCs w:val="26"/>
                    </w:rPr>
                    <w:t>Cent Trésors des églises du Pays d'Auge</w:t>
                  </w:r>
                </w:p>
              </w:tc>
              <w:tc>
                <w:tcPr>
                  <w:tcW w:w="4531" w:type="dxa"/>
                  <w:shd w:val="clear" w:color="auto" w:fill="D9F2D0"/>
                </w:tcPr>
                <w:p w14:paraId="431034E9" w14:textId="77777777" w:rsidR="003313DD" w:rsidRDefault="003313DD" w:rsidP="00FD33F5">
                  <w:pPr>
                    <w:rPr>
                      <w:sz w:val="26"/>
                      <w:szCs w:val="26"/>
                    </w:rPr>
                  </w:pPr>
                  <w:r>
                    <w:t>Association Le Pays d’Auge</w:t>
                  </w:r>
                </w:p>
              </w:tc>
            </w:tr>
            <w:tr w:rsidR="003313DD" w14:paraId="4E38D041" w14:textId="77777777" w:rsidTr="00FD33F5">
              <w:trPr>
                <w:trHeight w:val="567"/>
              </w:trPr>
              <w:tc>
                <w:tcPr>
                  <w:tcW w:w="4531" w:type="dxa"/>
                  <w:shd w:val="clear" w:color="auto" w:fill="D9F2D0"/>
                </w:tcPr>
                <w:p w14:paraId="7A94E6E6" w14:textId="5610BD48" w:rsidR="003313DD" w:rsidRPr="00E50464" w:rsidRDefault="003313DD" w:rsidP="00FD33F5">
                  <w:pPr>
                    <w:rPr>
                      <w:sz w:val="26"/>
                      <w:szCs w:val="26"/>
                    </w:rPr>
                  </w:pPr>
                  <w:r w:rsidRPr="00E50464">
                    <w:rPr>
                      <w:sz w:val="26"/>
                      <w:szCs w:val="26"/>
                    </w:rPr>
                    <w:t>Carreaux de terre cuite vernissée bicolores de Normandie - essai d’inventaire</w:t>
                  </w:r>
                </w:p>
              </w:tc>
              <w:tc>
                <w:tcPr>
                  <w:tcW w:w="4531" w:type="dxa"/>
                  <w:shd w:val="clear" w:color="auto" w:fill="D9F2D0"/>
                </w:tcPr>
                <w:p w14:paraId="3D6B08AE" w14:textId="77777777" w:rsidR="003313DD" w:rsidRDefault="003313DD" w:rsidP="00FD33F5">
                  <w:pPr>
                    <w:rPr>
                      <w:sz w:val="26"/>
                      <w:szCs w:val="26"/>
                    </w:rPr>
                  </w:pPr>
                  <w:r>
                    <w:t>Association Le Pays d’Auge</w:t>
                  </w:r>
                </w:p>
              </w:tc>
            </w:tr>
          </w:tbl>
          <w:p w14:paraId="749A2DAB" w14:textId="5B3A5E61" w:rsidR="003313DD" w:rsidRPr="006539FD" w:rsidRDefault="00BB335E" w:rsidP="00FD33F5">
            <w:pPr>
              <w:rPr>
                <w:rFonts w:ascii="Aptos" w:hAnsi="Aptos"/>
                <w:b/>
                <w:bCs/>
                <w:noProof/>
                <w:sz w:val="24"/>
                <w:szCs w:val="24"/>
              </w:rPr>
            </w:pPr>
            <w:r w:rsidRPr="006539FD">
              <w:rPr>
                <w:rFonts w:ascii="Aptos" w:hAnsi="Aptos"/>
                <w:b/>
                <w:bCs/>
                <w:noProof/>
                <w:sz w:val="24"/>
                <w:szCs w:val="24"/>
              </w:rPr>
              <w:drawing>
                <wp:anchor distT="0" distB="0" distL="114300" distR="114300" simplePos="0" relativeHeight="251926528" behindDoc="1" locked="0" layoutInCell="1" allowOverlap="1" wp14:anchorId="448D49DC" wp14:editId="77135592">
                  <wp:simplePos x="0" y="0"/>
                  <wp:positionH relativeFrom="column">
                    <wp:posOffset>37465</wp:posOffset>
                  </wp:positionH>
                  <wp:positionV relativeFrom="paragraph">
                    <wp:posOffset>154940</wp:posOffset>
                  </wp:positionV>
                  <wp:extent cx="1778000" cy="2508250"/>
                  <wp:effectExtent l="0" t="0" r="0" b="6350"/>
                  <wp:wrapTight wrapText="bothSides">
                    <wp:wrapPolygon edited="0">
                      <wp:start x="0" y="0"/>
                      <wp:lineTo x="0" y="21491"/>
                      <wp:lineTo x="21291" y="21491"/>
                      <wp:lineTo x="21291" y="0"/>
                      <wp:lineTo x="0" y="0"/>
                    </wp:wrapPolygon>
                  </wp:wrapTight>
                  <wp:docPr id="557833572" name="Image 2" descr="En Pays d’Auge, la science est dans le p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Pays d’Auge, la science est dans le pré"/>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78000"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A6DEA" w14:textId="4652E0C9" w:rsidR="003313DD" w:rsidRPr="00BB335E" w:rsidRDefault="003313DD" w:rsidP="00FD33F5">
            <w:pPr>
              <w:rPr>
                <w:rFonts w:ascii="Aptos" w:hAnsi="Aptos"/>
                <w:b/>
                <w:bCs/>
                <w:noProof/>
                <w:sz w:val="28"/>
                <w:szCs w:val="28"/>
              </w:rPr>
            </w:pPr>
            <w:r w:rsidRPr="00BB335E">
              <w:rPr>
                <w:rFonts w:ascii="Aptos" w:hAnsi="Aptos"/>
                <w:b/>
                <w:bCs/>
                <w:noProof/>
                <w:sz w:val="28"/>
                <w:szCs w:val="28"/>
              </w:rPr>
              <w:t>En pays d’auge la science est dans le pré</w:t>
            </w:r>
          </w:p>
          <w:p w14:paraId="0AA9F089" w14:textId="3080CCD8" w:rsidR="00785270" w:rsidRPr="006539FD" w:rsidRDefault="00785270" w:rsidP="00FD33F5">
            <w:pPr>
              <w:rPr>
                <w:rFonts w:ascii="Aptos" w:hAnsi="Aptos"/>
                <w:b/>
                <w:bCs/>
                <w:noProof/>
                <w:sz w:val="24"/>
                <w:szCs w:val="24"/>
              </w:rPr>
            </w:pPr>
          </w:p>
          <w:p w14:paraId="4657ACD5" w14:textId="27B96B24" w:rsidR="003313DD" w:rsidRPr="006539FD" w:rsidRDefault="003313DD" w:rsidP="00FD33F5">
            <w:pPr>
              <w:rPr>
                <w:rFonts w:ascii="Aptos" w:hAnsi="Aptos"/>
                <w:noProof/>
                <w:sz w:val="24"/>
                <w:szCs w:val="24"/>
              </w:rPr>
            </w:pPr>
            <w:r w:rsidRPr="006539FD">
              <w:rPr>
                <w:rFonts w:ascii="Aptos" w:hAnsi="Aptos"/>
                <w:noProof/>
                <w:sz w:val="24"/>
                <w:szCs w:val="24"/>
              </w:rPr>
              <w:t>De Jean François Wantz</w:t>
            </w:r>
          </w:p>
          <w:p w14:paraId="2C8E46EA" w14:textId="59290026" w:rsidR="003313DD" w:rsidRPr="006539FD" w:rsidRDefault="003313DD" w:rsidP="00FD33F5">
            <w:pPr>
              <w:rPr>
                <w:rFonts w:ascii="Aptos" w:hAnsi="Aptos"/>
                <w:noProof/>
                <w:sz w:val="24"/>
                <w:szCs w:val="24"/>
              </w:rPr>
            </w:pPr>
            <w:r w:rsidRPr="006539FD">
              <w:rPr>
                <w:rFonts w:ascii="Aptos" w:hAnsi="Aptos"/>
                <w:noProof/>
                <w:sz w:val="24"/>
                <w:szCs w:val="24"/>
              </w:rPr>
              <w:t>Cet ouvrage parcourt l'exceptionnel destin du CIRALE (Centre d'Imagerie et de Recherche sur les Affections Locomotrices Equines) créé à Goustranville, dans le nord du Pays d'Auge, de la féconde rencontre des circonstances, des ressources d'une région dynamique et de l'exceptionnel talent de Jean-Marie Denoix, professeur de médecine vétérinaire équine, génie scientifique de haut niveau qui y a consacré sa brillante carrière. En dépit de sa large renommée internationale, le CIRALE demeure localement très mal connu.</w:t>
            </w:r>
          </w:p>
        </w:tc>
      </w:tr>
      <w:tr w:rsidR="004E63DC" w14:paraId="5ED47763" w14:textId="77777777" w:rsidTr="004E63DC">
        <w:tc>
          <w:tcPr>
            <w:tcW w:w="9060" w:type="dxa"/>
          </w:tcPr>
          <w:p w14:paraId="5B4BE6C0" w14:textId="50373EEB" w:rsidR="005401C3" w:rsidRPr="00BB335E" w:rsidRDefault="00BB335E" w:rsidP="005401C3">
            <w:pPr>
              <w:rPr>
                <w:rFonts w:ascii="Aptos" w:hAnsi="Aptos"/>
                <w:b/>
                <w:bCs/>
                <w:noProof/>
                <w:sz w:val="24"/>
                <w:szCs w:val="24"/>
              </w:rPr>
            </w:pPr>
            <w:r w:rsidRPr="009D25C8">
              <w:rPr>
                <w:rFonts w:ascii="Aptos" w:hAnsi="Aptos"/>
                <w:noProof/>
                <w:sz w:val="28"/>
                <w:szCs w:val="28"/>
              </w:rPr>
              <w:drawing>
                <wp:anchor distT="0" distB="0" distL="114300" distR="114300" simplePos="0" relativeHeight="251929600" behindDoc="1" locked="0" layoutInCell="1" allowOverlap="1" wp14:anchorId="64A21052" wp14:editId="5140DB89">
                  <wp:simplePos x="0" y="0"/>
                  <wp:positionH relativeFrom="column">
                    <wp:posOffset>35560</wp:posOffset>
                  </wp:positionH>
                  <wp:positionV relativeFrom="paragraph">
                    <wp:posOffset>85725</wp:posOffset>
                  </wp:positionV>
                  <wp:extent cx="1779905" cy="1943100"/>
                  <wp:effectExtent l="0" t="0" r="0" b="0"/>
                  <wp:wrapTight wrapText="bothSides">
                    <wp:wrapPolygon edited="0">
                      <wp:start x="0" y="0"/>
                      <wp:lineTo x="0" y="21388"/>
                      <wp:lineTo x="21269" y="21388"/>
                      <wp:lineTo x="21269" y="0"/>
                      <wp:lineTo x="0" y="0"/>
                    </wp:wrapPolygon>
                  </wp:wrapTight>
                  <wp:docPr id="4094327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9905" cy="1943100"/>
                          </a:xfrm>
                          <a:prstGeom prst="rect">
                            <a:avLst/>
                          </a:prstGeom>
                          <a:noFill/>
                        </pic:spPr>
                      </pic:pic>
                    </a:graphicData>
                  </a:graphic>
                  <wp14:sizeRelH relativeFrom="margin">
                    <wp14:pctWidth>0</wp14:pctWidth>
                  </wp14:sizeRelH>
                  <wp14:sizeRelV relativeFrom="margin">
                    <wp14:pctHeight>0</wp14:pctHeight>
                  </wp14:sizeRelV>
                </wp:anchor>
              </w:drawing>
            </w:r>
            <w:r w:rsidR="005401C3" w:rsidRPr="009D25C8">
              <w:rPr>
                <w:rFonts w:ascii="Aptos" w:hAnsi="Aptos"/>
                <w:b/>
                <w:bCs/>
                <w:noProof/>
                <w:sz w:val="28"/>
                <w:szCs w:val="28"/>
              </w:rPr>
              <w:t>Villers-sur-Mer au XVIIIe siècle.</w:t>
            </w:r>
          </w:p>
          <w:p w14:paraId="3843D30B" w14:textId="7819E735" w:rsidR="005401C3" w:rsidRPr="009D25C8" w:rsidRDefault="005401C3" w:rsidP="005401C3">
            <w:pPr>
              <w:rPr>
                <w:rFonts w:ascii="Aptos" w:hAnsi="Aptos"/>
                <w:b/>
                <w:bCs/>
                <w:noProof/>
                <w:sz w:val="28"/>
                <w:szCs w:val="28"/>
              </w:rPr>
            </w:pPr>
            <w:r w:rsidRPr="009D25C8">
              <w:rPr>
                <w:rFonts w:ascii="Aptos" w:hAnsi="Aptos"/>
                <w:b/>
                <w:bCs/>
                <w:noProof/>
                <w:sz w:val="28"/>
                <w:szCs w:val="28"/>
              </w:rPr>
              <w:t xml:space="preserve">25 courts récits.  </w:t>
            </w:r>
            <w:r w:rsidRPr="009D25C8">
              <w:rPr>
                <w:rFonts w:ascii="Aptos" w:hAnsi="Aptos"/>
                <w:b/>
                <w:bCs/>
                <w:noProof/>
                <w:sz w:val="28"/>
                <w:szCs w:val="28"/>
                <w:highlight w:val="lightGray"/>
              </w:rPr>
              <w:t>Nouveauté</w:t>
            </w:r>
          </w:p>
          <w:p w14:paraId="579AD976" w14:textId="5C147CD2" w:rsidR="005401C3" w:rsidRPr="005401C3" w:rsidRDefault="005401C3" w:rsidP="005401C3">
            <w:pPr>
              <w:rPr>
                <w:rFonts w:ascii="Aptos" w:hAnsi="Aptos"/>
                <w:b/>
                <w:bCs/>
                <w:noProof/>
                <w:sz w:val="24"/>
                <w:szCs w:val="24"/>
              </w:rPr>
            </w:pPr>
          </w:p>
          <w:p w14:paraId="5702D207" w14:textId="77777777" w:rsidR="004E63DC" w:rsidRDefault="005401C3" w:rsidP="005401C3">
            <w:pPr>
              <w:rPr>
                <w:rFonts w:ascii="Aptos" w:hAnsi="Aptos"/>
                <w:noProof/>
                <w:sz w:val="24"/>
                <w:szCs w:val="24"/>
              </w:rPr>
            </w:pPr>
            <w:r w:rsidRPr="005401C3">
              <w:rPr>
                <w:rFonts w:ascii="Aptos" w:hAnsi="Aptos"/>
                <w:noProof/>
                <w:sz w:val="24"/>
                <w:szCs w:val="24"/>
              </w:rPr>
              <w:t>Sébastien Weil consacre un troisième opus à Villers-sur-Mer et nous emmène sous l’Ancien Régime, plus particulièrement au XVIIIe siècle. Même si les sources sont plus rares et l’iconographie plus réduite, l’auteur réussit à nous transporter dans le quotidien de la population villersoise de l’époque. Entre terre et mer, on découvre les métiers, les traditions et la vie menée sous les ordres des seigneurs. En s’appuyant sur ses recherches historiques, Sébastien Weil nous plonge au cœur de l’Histoire pour mieux comprendre cette période notamment grâce à un glossaire du vocabulaire de l’Ancien Régime.</w:t>
            </w:r>
          </w:p>
          <w:p w14:paraId="1933446B" w14:textId="4E8F02B1" w:rsidR="009D25C8" w:rsidRPr="005401C3" w:rsidRDefault="009D25C8" w:rsidP="005401C3">
            <w:pPr>
              <w:rPr>
                <w:rFonts w:ascii="Aptos" w:hAnsi="Aptos"/>
                <w:noProof/>
                <w:sz w:val="24"/>
                <w:szCs w:val="24"/>
              </w:rPr>
            </w:pPr>
          </w:p>
        </w:tc>
      </w:tr>
      <w:tr w:rsidR="003313DD" w14:paraId="0F629F46" w14:textId="77777777" w:rsidTr="004E63DC">
        <w:tc>
          <w:tcPr>
            <w:tcW w:w="9060" w:type="dxa"/>
          </w:tcPr>
          <w:p w14:paraId="6B1AE7ED" w14:textId="41EE3AE6" w:rsidR="00E74868" w:rsidRPr="00BB335E" w:rsidRDefault="00BB335E" w:rsidP="00E74868">
            <w:pPr>
              <w:keepNext/>
              <w:keepLines/>
              <w:shd w:val="clear" w:color="auto" w:fill="F1F0EB"/>
              <w:spacing w:after="75" w:line="259" w:lineRule="auto"/>
              <w:outlineLvl w:val="2"/>
              <w:rPr>
                <w:rFonts w:ascii="Aptos" w:hAnsi="Aptos"/>
                <w:b/>
                <w:bCs/>
                <w:sz w:val="28"/>
                <w:szCs w:val="28"/>
              </w:rPr>
            </w:pPr>
            <w:proofErr w:type="spellStart"/>
            <w:r w:rsidRPr="00BB335E">
              <w:rPr>
                <w:rFonts w:ascii="Aptos" w:hAnsi="Aptos"/>
                <w:b/>
                <w:bCs/>
                <w:sz w:val="28"/>
                <w:szCs w:val="28"/>
              </w:rPr>
              <w:lastRenderedPageBreak/>
              <w:t>Mézidon</w:t>
            </w:r>
            <w:proofErr w:type="spellEnd"/>
            <w:r w:rsidRPr="00BB335E">
              <w:rPr>
                <w:rFonts w:ascii="Aptos" w:hAnsi="Aptos"/>
                <w:b/>
                <w:bCs/>
                <w:sz w:val="28"/>
                <w:szCs w:val="28"/>
              </w:rPr>
              <w:t xml:space="preserve"> et son canton (1880-1930</w:t>
            </w:r>
            <w:r w:rsidR="003313DD" w:rsidRPr="00BB335E">
              <w:rPr>
                <w:rFonts w:ascii="Aptos" w:hAnsi="Aptos"/>
                <w:b/>
                <w:bCs/>
                <w:noProof/>
                <w:sz w:val="28"/>
                <w:szCs w:val="28"/>
                <w:shd w:val="clear" w:color="auto" w:fill="F1F0EB"/>
              </w:rPr>
              <w:drawing>
                <wp:anchor distT="0" distB="0" distL="114300" distR="114300" simplePos="0" relativeHeight="251927552" behindDoc="1" locked="0" layoutInCell="1" allowOverlap="1" wp14:anchorId="60F8C4E4" wp14:editId="42A63811">
                  <wp:simplePos x="0" y="0"/>
                  <wp:positionH relativeFrom="column">
                    <wp:posOffset>107950</wp:posOffset>
                  </wp:positionH>
                  <wp:positionV relativeFrom="paragraph">
                    <wp:posOffset>115570</wp:posOffset>
                  </wp:positionV>
                  <wp:extent cx="1887220" cy="2265680"/>
                  <wp:effectExtent l="0" t="0" r="0" b="1270"/>
                  <wp:wrapTight wrapText="bothSides">
                    <wp:wrapPolygon edited="0">
                      <wp:start x="0" y="0"/>
                      <wp:lineTo x="0" y="21430"/>
                      <wp:lineTo x="21367" y="21430"/>
                      <wp:lineTo x="21367" y="0"/>
                      <wp:lineTo x="0" y="0"/>
                    </wp:wrapPolygon>
                  </wp:wrapTight>
                  <wp:docPr id="201067831" name="Image 1" descr="Une image contenant arbre, plein air, bâtiment,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30385" name="Image 1" descr="Une image contenant arbre, plein air, bâtiment, affiche&#10;&#10;Le contenu généré par l’IA peut êtr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87220" cy="2265680"/>
                          </a:xfrm>
                          <a:prstGeom prst="rect">
                            <a:avLst/>
                          </a:prstGeom>
                          <a:noFill/>
                        </pic:spPr>
                      </pic:pic>
                    </a:graphicData>
                  </a:graphic>
                  <wp14:sizeRelH relativeFrom="margin">
                    <wp14:pctWidth>0</wp14:pctWidth>
                  </wp14:sizeRelH>
                  <wp14:sizeRelV relativeFrom="margin">
                    <wp14:pctHeight>0</wp14:pctHeight>
                  </wp14:sizeRelV>
                </wp:anchor>
              </w:drawing>
            </w:r>
          </w:p>
          <w:p w14:paraId="33B8111B" w14:textId="4CAA38BD" w:rsidR="003313DD" w:rsidRPr="00E74868" w:rsidRDefault="003313DD" w:rsidP="00E74868">
            <w:pPr>
              <w:keepNext/>
              <w:keepLines/>
              <w:shd w:val="clear" w:color="auto" w:fill="F1F0EB"/>
              <w:spacing w:after="75" w:line="259" w:lineRule="auto"/>
              <w:outlineLvl w:val="2"/>
              <w:rPr>
                <w:rFonts w:ascii="Aptos" w:eastAsia="Times New Roman" w:hAnsi="Aptos" w:cs="Helvetica"/>
                <w:b/>
                <w:bCs/>
                <w:color w:val="FFFFFF" w:themeColor="background1"/>
                <w:kern w:val="0"/>
                <w:sz w:val="28"/>
                <w:szCs w:val="28"/>
                <w:lang w:eastAsia="fr-FR"/>
                <w14:ligatures w14:val="none"/>
              </w:rPr>
            </w:pPr>
            <w:r w:rsidRPr="007B1F65">
              <w:rPr>
                <w:rFonts w:ascii="Aptos" w:hAnsi="Aptos"/>
                <w:sz w:val="24"/>
                <w:szCs w:val="24"/>
              </w:rPr>
              <w:t>De Maud THIELENS et Christophe DELASALLE.</w:t>
            </w:r>
            <w:r w:rsidR="009D25C8">
              <w:t xml:space="preserve"> </w:t>
            </w:r>
          </w:p>
          <w:p w14:paraId="37750576" w14:textId="77777777" w:rsidR="003313DD" w:rsidRDefault="003313DD" w:rsidP="00FD33F5">
            <w:pPr>
              <w:shd w:val="clear" w:color="auto" w:fill="FFFFFF"/>
              <w:jc w:val="both"/>
              <w:rPr>
                <w:rFonts w:ascii="Aptos" w:eastAsia="Times New Roman" w:hAnsi="Aptos" w:cs="Helvetica"/>
                <w:color w:val="000000"/>
                <w:kern w:val="0"/>
                <w:sz w:val="24"/>
                <w:szCs w:val="24"/>
                <w:lang w:eastAsia="fr-FR"/>
                <w14:ligatures w14:val="none"/>
              </w:rPr>
            </w:pPr>
            <w:r w:rsidRPr="007B1F65">
              <w:rPr>
                <w:rFonts w:ascii="Aptos" w:eastAsia="Times New Roman" w:hAnsi="Aptos" w:cs="Helvetica"/>
                <w:color w:val="000000"/>
                <w:kern w:val="0"/>
                <w:sz w:val="24"/>
                <w:szCs w:val="24"/>
                <w:lang w:eastAsia="fr-FR"/>
                <w14:ligatures w14:val="none"/>
              </w:rPr>
              <w:t xml:space="preserve">Les cartes postales et photographies anciennes permettent de faire revivre l’histoire des 26 communes de l’ancien canton de </w:t>
            </w:r>
            <w:proofErr w:type="spellStart"/>
            <w:r w:rsidRPr="007B1F65">
              <w:rPr>
                <w:rFonts w:ascii="Aptos" w:eastAsia="Times New Roman" w:hAnsi="Aptos" w:cs="Helvetica"/>
                <w:color w:val="000000"/>
                <w:kern w:val="0"/>
                <w:sz w:val="24"/>
                <w:szCs w:val="24"/>
                <w:lang w:eastAsia="fr-FR"/>
                <w14:ligatures w14:val="none"/>
              </w:rPr>
              <w:t>Mézidon</w:t>
            </w:r>
            <w:proofErr w:type="spellEnd"/>
            <w:r w:rsidRPr="007B1F65">
              <w:rPr>
                <w:rFonts w:ascii="Aptos" w:eastAsia="Times New Roman" w:hAnsi="Aptos" w:cs="Helvetica"/>
                <w:color w:val="000000"/>
                <w:kern w:val="0"/>
                <w:sz w:val="24"/>
                <w:szCs w:val="24"/>
                <w:lang w:eastAsia="fr-FR"/>
                <w14:ligatures w14:val="none"/>
              </w:rPr>
              <w:t xml:space="preserve"> à la fin du XIXe siècle et au début du XXe siècle. Un livre à la croisée de la vie rurale, avec ses manoirs en pans de bois et ses châteaux, et de la vie citadine dans les rues de </w:t>
            </w:r>
            <w:proofErr w:type="spellStart"/>
            <w:r w:rsidRPr="007B1F65">
              <w:rPr>
                <w:rFonts w:ascii="Aptos" w:eastAsia="Times New Roman" w:hAnsi="Aptos" w:cs="Helvetica"/>
                <w:color w:val="000000"/>
                <w:kern w:val="0"/>
                <w:sz w:val="24"/>
                <w:szCs w:val="24"/>
                <w:lang w:eastAsia="fr-FR"/>
                <w14:ligatures w14:val="none"/>
              </w:rPr>
              <w:t>Mézidon</w:t>
            </w:r>
            <w:proofErr w:type="spellEnd"/>
            <w:r w:rsidRPr="007B1F65">
              <w:rPr>
                <w:rFonts w:ascii="Aptos" w:eastAsia="Times New Roman" w:hAnsi="Aptos" w:cs="Helvetica"/>
                <w:color w:val="000000"/>
                <w:kern w:val="0"/>
                <w:sz w:val="24"/>
                <w:szCs w:val="24"/>
                <w:lang w:eastAsia="fr-FR"/>
                <w14:ligatures w14:val="none"/>
              </w:rPr>
              <w:t>, importante cité cheminote augeronne.</w:t>
            </w:r>
          </w:p>
          <w:p w14:paraId="2E08ED2F" w14:textId="77777777" w:rsidR="005401C3" w:rsidRPr="007B1F65" w:rsidRDefault="005401C3" w:rsidP="00FD33F5">
            <w:pPr>
              <w:shd w:val="clear" w:color="auto" w:fill="FFFFFF"/>
              <w:jc w:val="both"/>
              <w:rPr>
                <w:rFonts w:ascii="Aptos" w:eastAsia="Times New Roman" w:hAnsi="Aptos" w:cs="Helvetica"/>
                <w:color w:val="000000"/>
                <w:kern w:val="0"/>
                <w:sz w:val="24"/>
                <w:szCs w:val="24"/>
                <w:lang w:eastAsia="fr-FR"/>
                <w14:ligatures w14:val="none"/>
              </w:rPr>
            </w:pPr>
          </w:p>
          <w:p w14:paraId="2A954148" w14:textId="5C06A2AF" w:rsidR="003313DD" w:rsidRPr="005401C3" w:rsidRDefault="003313DD" w:rsidP="005401C3">
            <w:pPr>
              <w:shd w:val="clear" w:color="auto" w:fill="FFFFFF"/>
              <w:jc w:val="both"/>
              <w:rPr>
                <w:rFonts w:ascii="Aptos" w:eastAsia="Times New Roman" w:hAnsi="Aptos" w:cs="Helvetica"/>
                <w:kern w:val="0"/>
                <w:sz w:val="24"/>
                <w:szCs w:val="24"/>
                <w:lang w:eastAsia="fr-FR"/>
                <w14:ligatures w14:val="none"/>
              </w:rPr>
            </w:pPr>
            <w:r w:rsidRPr="007B1F65">
              <w:rPr>
                <w:rFonts w:ascii="Aptos" w:eastAsia="Times New Roman" w:hAnsi="Aptos" w:cs="Helvetica"/>
                <w:color w:val="000000"/>
                <w:spacing w:val="-5"/>
                <w:kern w:val="0"/>
                <w:sz w:val="24"/>
                <w:szCs w:val="24"/>
                <w:bdr w:val="none" w:sz="0" w:space="0" w:color="auto" w:frame="1"/>
                <w:lang w:eastAsia="fr-FR"/>
                <w14:ligatures w14:val="none"/>
              </w:rPr>
              <w:t>Site internet de l’éditeur (où retrouver cet ouvrage en vente) </w:t>
            </w:r>
            <w:r w:rsidRPr="007B1F65">
              <w:rPr>
                <w:rFonts w:ascii="Aptos" w:eastAsia="Times New Roman" w:hAnsi="Aptos" w:cs="Helvetica"/>
                <w:spacing w:val="-5"/>
                <w:kern w:val="0"/>
                <w:sz w:val="24"/>
                <w:szCs w:val="24"/>
                <w:bdr w:val="none" w:sz="0" w:space="0" w:color="auto" w:frame="1"/>
                <w:lang w:eastAsia="fr-FR"/>
                <w14:ligatures w14:val="none"/>
              </w:rPr>
              <w:t>:</w:t>
            </w:r>
            <w:r w:rsidRPr="007B1F65">
              <w:t xml:space="preserve"> www.lepaysdauge.org</w:t>
            </w:r>
          </w:p>
          <w:p w14:paraId="3AF62127" w14:textId="77777777" w:rsidR="003313DD" w:rsidRPr="006539FD" w:rsidRDefault="003313DD" w:rsidP="00FD33F5">
            <w:pPr>
              <w:rPr>
                <w:rFonts w:ascii="Aptos" w:hAnsi="Aptos"/>
                <w:b/>
                <w:bCs/>
                <w:noProof/>
                <w:sz w:val="24"/>
                <w:szCs w:val="24"/>
              </w:rPr>
            </w:pPr>
          </w:p>
        </w:tc>
      </w:tr>
    </w:tbl>
    <w:p w14:paraId="24AA6387" w14:textId="77777777" w:rsidR="00160D8F" w:rsidRDefault="00160D8F" w:rsidP="00AF68AB">
      <w:pPr>
        <w:tabs>
          <w:tab w:val="center" w:pos="4536"/>
        </w:tabs>
      </w:pPr>
    </w:p>
    <w:sectPr w:rsidR="00160D8F" w:rsidSect="0040357D">
      <w:footerReference w:type="default" r:id="rId8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8002E" w14:textId="77777777" w:rsidR="0041728D" w:rsidRDefault="0041728D" w:rsidP="00CA757D">
      <w:pPr>
        <w:spacing w:after="0" w:line="240" w:lineRule="auto"/>
      </w:pPr>
      <w:r>
        <w:separator/>
      </w:r>
    </w:p>
  </w:endnote>
  <w:endnote w:type="continuationSeparator" w:id="0">
    <w:p w14:paraId="01D064EE" w14:textId="77777777" w:rsidR="0041728D" w:rsidRDefault="0041728D" w:rsidP="00CA7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542466"/>
      <w:docPartObj>
        <w:docPartGallery w:val="Page Numbers (Bottom of Page)"/>
        <w:docPartUnique/>
      </w:docPartObj>
    </w:sdtPr>
    <w:sdtContent>
      <w:p w14:paraId="49A0EF88" w14:textId="77777777" w:rsidR="00CA757D" w:rsidRDefault="00CA757D">
        <w:pPr>
          <w:pStyle w:val="Pieddepage"/>
          <w:jc w:val="right"/>
        </w:pPr>
        <w:r>
          <w:fldChar w:fldCharType="begin"/>
        </w:r>
        <w:r>
          <w:instrText>PAGE   \* MERGEFORMAT</w:instrText>
        </w:r>
        <w:r>
          <w:fldChar w:fldCharType="separate"/>
        </w:r>
        <w:r>
          <w:t>2</w:t>
        </w:r>
        <w:r>
          <w:fldChar w:fldCharType="end"/>
        </w:r>
      </w:p>
    </w:sdtContent>
  </w:sdt>
  <w:p w14:paraId="0F31BF0D" w14:textId="1175BE65" w:rsidR="00CA757D" w:rsidRDefault="00CA757D">
    <w:pPr>
      <w:pStyle w:val="Pieddepage"/>
    </w:pPr>
    <w:r>
      <w:t xml:space="preserve">Salon du livre du château de Carel – </w:t>
    </w:r>
    <w:r w:rsidR="0040357D">
      <w:t>23</w:t>
    </w:r>
    <w:r>
      <w:t xml:space="preserve"> </w:t>
    </w:r>
    <w:r w:rsidR="001136BE">
      <w:t>m</w:t>
    </w:r>
    <w:r>
      <w:t>ai 202</w:t>
    </w:r>
    <w:r w:rsidR="0040357D">
      <w:t>6</w:t>
    </w:r>
    <w:r>
      <w:t xml:space="preserve"> – liste des auteurs </w:t>
    </w:r>
    <w:r w:rsidR="0046133D">
      <w:t>et artistes</w:t>
    </w:r>
    <w:r w:rsidR="00DE0F6B">
      <w:t xml:space="preserve">, </w:t>
    </w:r>
    <w:r>
      <w:t>ouvrages présentés.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DC1D9" w14:textId="77777777" w:rsidR="0041728D" w:rsidRDefault="0041728D" w:rsidP="00CA757D">
      <w:pPr>
        <w:spacing w:after="0" w:line="240" w:lineRule="auto"/>
      </w:pPr>
      <w:r>
        <w:separator/>
      </w:r>
    </w:p>
  </w:footnote>
  <w:footnote w:type="continuationSeparator" w:id="0">
    <w:p w14:paraId="7907BF95" w14:textId="77777777" w:rsidR="0041728D" w:rsidRDefault="0041728D" w:rsidP="00CA7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617B6"/>
    <w:multiLevelType w:val="multilevel"/>
    <w:tmpl w:val="A7F8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A4266"/>
    <w:multiLevelType w:val="multilevel"/>
    <w:tmpl w:val="2ECA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5312C0"/>
    <w:multiLevelType w:val="multilevel"/>
    <w:tmpl w:val="0B5A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D15252"/>
    <w:multiLevelType w:val="multilevel"/>
    <w:tmpl w:val="9444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D26C8E"/>
    <w:multiLevelType w:val="multilevel"/>
    <w:tmpl w:val="B922C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3214D"/>
    <w:multiLevelType w:val="multilevel"/>
    <w:tmpl w:val="8EF60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3C289E"/>
    <w:multiLevelType w:val="multilevel"/>
    <w:tmpl w:val="C8CE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6D7B3A"/>
    <w:multiLevelType w:val="multilevel"/>
    <w:tmpl w:val="7178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7704913">
    <w:abstractNumId w:val="7"/>
  </w:num>
  <w:num w:numId="2" w16cid:durableId="164636471">
    <w:abstractNumId w:val="0"/>
  </w:num>
  <w:num w:numId="3" w16cid:durableId="1856842460">
    <w:abstractNumId w:val="1"/>
  </w:num>
  <w:num w:numId="4" w16cid:durableId="1857576088">
    <w:abstractNumId w:val="2"/>
  </w:num>
  <w:num w:numId="5" w16cid:durableId="1703556954">
    <w:abstractNumId w:val="5"/>
  </w:num>
  <w:num w:numId="6" w16cid:durableId="630862582">
    <w:abstractNumId w:val="3"/>
  </w:num>
  <w:num w:numId="7" w16cid:durableId="1669288972">
    <w:abstractNumId w:val="4"/>
  </w:num>
  <w:num w:numId="8" w16cid:durableId="21088425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C97"/>
    <w:rsid w:val="000029C8"/>
    <w:rsid w:val="00003DB4"/>
    <w:rsid w:val="00011A66"/>
    <w:rsid w:val="000133F0"/>
    <w:rsid w:val="00014FB2"/>
    <w:rsid w:val="00016AF2"/>
    <w:rsid w:val="00026826"/>
    <w:rsid w:val="00026D95"/>
    <w:rsid w:val="000328C2"/>
    <w:rsid w:val="00037BAD"/>
    <w:rsid w:val="00037D09"/>
    <w:rsid w:val="00040D61"/>
    <w:rsid w:val="00041800"/>
    <w:rsid w:val="00041E98"/>
    <w:rsid w:val="00042281"/>
    <w:rsid w:val="0004257F"/>
    <w:rsid w:val="0004504F"/>
    <w:rsid w:val="00045BAC"/>
    <w:rsid w:val="00050D4B"/>
    <w:rsid w:val="00051BDC"/>
    <w:rsid w:val="00053CE1"/>
    <w:rsid w:val="00060ABE"/>
    <w:rsid w:val="00060DE8"/>
    <w:rsid w:val="000612ED"/>
    <w:rsid w:val="00061902"/>
    <w:rsid w:val="00062FB8"/>
    <w:rsid w:val="0006495C"/>
    <w:rsid w:val="00065A1F"/>
    <w:rsid w:val="00070CF3"/>
    <w:rsid w:val="0007115A"/>
    <w:rsid w:val="00071725"/>
    <w:rsid w:val="00073601"/>
    <w:rsid w:val="000748C1"/>
    <w:rsid w:val="00075B95"/>
    <w:rsid w:val="000808B6"/>
    <w:rsid w:val="00080D38"/>
    <w:rsid w:val="00085248"/>
    <w:rsid w:val="00091CC0"/>
    <w:rsid w:val="00092344"/>
    <w:rsid w:val="000924C5"/>
    <w:rsid w:val="00095C93"/>
    <w:rsid w:val="0009635B"/>
    <w:rsid w:val="000970D3"/>
    <w:rsid w:val="000A0942"/>
    <w:rsid w:val="000A357A"/>
    <w:rsid w:val="000A47A9"/>
    <w:rsid w:val="000A686B"/>
    <w:rsid w:val="000B299C"/>
    <w:rsid w:val="000B45D8"/>
    <w:rsid w:val="000B4ECF"/>
    <w:rsid w:val="000B79A7"/>
    <w:rsid w:val="000C1D95"/>
    <w:rsid w:val="000C1F54"/>
    <w:rsid w:val="000C3B60"/>
    <w:rsid w:val="000D1E6F"/>
    <w:rsid w:val="000D3779"/>
    <w:rsid w:val="000D534F"/>
    <w:rsid w:val="000D6F27"/>
    <w:rsid w:val="000D71DD"/>
    <w:rsid w:val="000E04DD"/>
    <w:rsid w:val="000E3985"/>
    <w:rsid w:val="000E3AF7"/>
    <w:rsid w:val="000E3E2A"/>
    <w:rsid w:val="000E5EC2"/>
    <w:rsid w:val="000E6967"/>
    <w:rsid w:val="000F546D"/>
    <w:rsid w:val="000F7903"/>
    <w:rsid w:val="001049D2"/>
    <w:rsid w:val="00104D5A"/>
    <w:rsid w:val="00105271"/>
    <w:rsid w:val="00105F52"/>
    <w:rsid w:val="00110430"/>
    <w:rsid w:val="0011228B"/>
    <w:rsid w:val="001136BE"/>
    <w:rsid w:val="0011417F"/>
    <w:rsid w:val="00114637"/>
    <w:rsid w:val="00117383"/>
    <w:rsid w:val="00121353"/>
    <w:rsid w:val="001250CA"/>
    <w:rsid w:val="001266E0"/>
    <w:rsid w:val="00133161"/>
    <w:rsid w:val="00135EC5"/>
    <w:rsid w:val="001404F0"/>
    <w:rsid w:val="00142F47"/>
    <w:rsid w:val="00146F5A"/>
    <w:rsid w:val="00150BD5"/>
    <w:rsid w:val="00160D8F"/>
    <w:rsid w:val="001626F8"/>
    <w:rsid w:val="00164EE0"/>
    <w:rsid w:val="001655E6"/>
    <w:rsid w:val="00167947"/>
    <w:rsid w:val="001744BF"/>
    <w:rsid w:val="00175353"/>
    <w:rsid w:val="00175C07"/>
    <w:rsid w:val="00176937"/>
    <w:rsid w:val="00177F35"/>
    <w:rsid w:val="00182161"/>
    <w:rsid w:val="00183514"/>
    <w:rsid w:val="00183E7A"/>
    <w:rsid w:val="001868DE"/>
    <w:rsid w:val="00186CC5"/>
    <w:rsid w:val="00191568"/>
    <w:rsid w:val="001936B6"/>
    <w:rsid w:val="0019791F"/>
    <w:rsid w:val="001A3EE0"/>
    <w:rsid w:val="001A6F2D"/>
    <w:rsid w:val="001A73D0"/>
    <w:rsid w:val="001B00EC"/>
    <w:rsid w:val="001B78CA"/>
    <w:rsid w:val="001B7A6A"/>
    <w:rsid w:val="001C04FB"/>
    <w:rsid w:val="001C08E6"/>
    <w:rsid w:val="001C167D"/>
    <w:rsid w:val="001C229A"/>
    <w:rsid w:val="001C32FF"/>
    <w:rsid w:val="001C4470"/>
    <w:rsid w:val="001C5DAA"/>
    <w:rsid w:val="001C646A"/>
    <w:rsid w:val="001C6855"/>
    <w:rsid w:val="001C6CE1"/>
    <w:rsid w:val="001C7475"/>
    <w:rsid w:val="001C7E34"/>
    <w:rsid w:val="001D1F63"/>
    <w:rsid w:val="001D24C6"/>
    <w:rsid w:val="001D536A"/>
    <w:rsid w:val="001D7714"/>
    <w:rsid w:val="001D79AF"/>
    <w:rsid w:val="001E042A"/>
    <w:rsid w:val="001E69D5"/>
    <w:rsid w:val="001E6C9D"/>
    <w:rsid w:val="001E724E"/>
    <w:rsid w:val="001E77BA"/>
    <w:rsid w:val="001F52D4"/>
    <w:rsid w:val="002016BA"/>
    <w:rsid w:val="00201FC9"/>
    <w:rsid w:val="00204BDB"/>
    <w:rsid w:val="00217C73"/>
    <w:rsid w:val="00221CE2"/>
    <w:rsid w:val="0022479A"/>
    <w:rsid w:val="00226E0D"/>
    <w:rsid w:val="00226E37"/>
    <w:rsid w:val="002341F5"/>
    <w:rsid w:val="00236339"/>
    <w:rsid w:val="00237A49"/>
    <w:rsid w:val="00237C8A"/>
    <w:rsid w:val="002409F6"/>
    <w:rsid w:val="002419DF"/>
    <w:rsid w:val="00245E76"/>
    <w:rsid w:val="002473A2"/>
    <w:rsid w:val="00250024"/>
    <w:rsid w:val="00251C22"/>
    <w:rsid w:val="00255672"/>
    <w:rsid w:val="0025636F"/>
    <w:rsid w:val="00257765"/>
    <w:rsid w:val="00261D29"/>
    <w:rsid w:val="00261E64"/>
    <w:rsid w:val="0026436F"/>
    <w:rsid w:val="0026495D"/>
    <w:rsid w:val="00272F0C"/>
    <w:rsid w:val="00273507"/>
    <w:rsid w:val="00274042"/>
    <w:rsid w:val="0027420F"/>
    <w:rsid w:val="00281686"/>
    <w:rsid w:val="00292E55"/>
    <w:rsid w:val="002954E2"/>
    <w:rsid w:val="00296673"/>
    <w:rsid w:val="002A27D2"/>
    <w:rsid w:val="002A32BB"/>
    <w:rsid w:val="002A3AF7"/>
    <w:rsid w:val="002A3E2C"/>
    <w:rsid w:val="002A3FE0"/>
    <w:rsid w:val="002A5279"/>
    <w:rsid w:val="002A69B0"/>
    <w:rsid w:val="002B2692"/>
    <w:rsid w:val="002B7570"/>
    <w:rsid w:val="002C2F32"/>
    <w:rsid w:val="002D0653"/>
    <w:rsid w:val="002D1494"/>
    <w:rsid w:val="002D38C8"/>
    <w:rsid w:val="002D3C69"/>
    <w:rsid w:val="002D4580"/>
    <w:rsid w:val="002D4E09"/>
    <w:rsid w:val="002D5460"/>
    <w:rsid w:val="002E3590"/>
    <w:rsid w:val="002E69E2"/>
    <w:rsid w:val="002E7162"/>
    <w:rsid w:val="002E7622"/>
    <w:rsid w:val="002E7790"/>
    <w:rsid w:val="002F184E"/>
    <w:rsid w:val="002F34B5"/>
    <w:rsid w:val="002F47AC"/>
    <w:rsid w:val="002F5CEF"/>
    <w:rsid w:val="00300BA1"/>
    <w:rsid w:val="0030157E"/>
    <w:rsid w:val="00301C1F"/>
    <w:rsid w:val="00302544"/>
    <w:rsid w:val="00303AC4"/>
    <w:rsid w:val="00305009"/>
    <w:rsid w:val="00317821"/>
    <w:rsid w:val="00317ABF"/>
    <w:rsid w:val="0032352B"/>
    <w:rsid w:val="003237CC"/>
    <w:rsid w:val="003260AE"/>
    <w:rsid w:val="00326A1D"/>
    <w:rsid w:val="00326EBD"/>
    <w:rsid w:val="003273EE"/>
    <w:rsid w:val="003277E7"/>
    <w:rsid w:val="003306D1"/>
    <w:rsid w:val="003309B5"/>
    <w:rsid w:val="003313DD"/>
    <w:rsid w:val="00335259"/>
    <w:rsid w:val="00335CB9"/>
    <w:rsid w:val="00337784"/>
    <w:rsid w:val="00337D85"/>
    <w:rsid w:val="00337FEB"/>
    <w:rsid w:val="00345028"/>
    <w:rsid w:val="0034588A"/>
    <w:rsid w:val="00346035"/>
    <w:rsid w:val="003478AD"/>
    <w:rsid w:val="00350381"/>
    <w:rsid w:val="003519A9"/>
    <w:rsid w:val="00351C44"/>
    <w:rsid w:val="00352133"/>
    <w:rsid w:val="0035255A"/>
    <w:rsid w:val="0035331D"/>
    <w:rsid w:val="00353F59"/>
    <w:rsid w:val="0035680C"/>
    <w:rsid w:val="0036168F"/>
    <w:rsid w:val="00361ED2"/>
    <w:rsid w:val="003648AE"/>
    <w:rsid w:val="00364B18"/>
    <w:rsid w:val="00366C76"/>
    <w:rsid w:val="00372696"/>
    <w:rsid w:val="00373E0D"/>
    <w:rsid w:val="003746B4"/>
    <w:rsid w:val="00374F69"/>
    <w:rsid w:val="003877B2"/>
    <w:rsid w:val="00394ACA"/>
    <w:rsid w:val="003A06E6"/>
    <w:rsid w:val="003A3CC3"/>
    <w:rsid w:val="003A5DF3"/>
    <w:rsid w:val="003B34E4"/>
    <w:rsid w:val="003B3872"/>
    <w:rsid w:val="003B54DB"/>
    <w:rsid w:val="003B598E"/>
    <w:rsid w:val="003B5F24"/>
    <w:rsid w:val="003B6CAC"/>
    <w:rsid w:val="003B70D3"/>
    <w:rsid w:val="003C1958"/>
    <w:rsid w:val="003C5062"/>
    <w:rsid w:val="003C75B1"/>
    <w:rsid w:val="003D1013"/>
    <w:rsid w:val="003D1900"/>
    <w:rsid w:val="003D3821"/>
    <w:rsid w:val="003D5040"/>
    <w:rsid w:val="003E67E2"/>
    <w:rsid w:val="003E6C42"/>
    <w:rsid w:val="003F3FF9"/>
    <w:rsid w:val="003F521D"/>
    <w:rsid w:val="003F53CB"/>
    <w:rsid w:val="003F71B8"/>
    <w:rsid w:val="003F7CCD"/>
    <w:rsid w:val="00400E5F"/>
    <w:rsid w:val="0040289C"/>
    <w:rsid w:val="0040357D"/>
    <w:rsid w:val="004050B2"/>
    <w:rsid w:val="00405C31"/>
    <w:rsid w:val="00413BFA"/>
    <w:rsid w:val="0041728D"/>
    <w:rsid w:val="00420A00"/>
    <w:rsid w:val="00421A00"/>
    <w:rsid w:val="00422746"/>
    <w:rsid w:val="00423718"/>
    <w:rsid w:val="004242FE"/>
    <w:rsid w:val="00425635"/>
    <w:rsid w:val="004266B4"/>
    <w:rsid w:val="00427057"/>
    <w:rsid w:val="004279F1"/>
    <w:rsid w:val="00431C04"/>
    <w:rsid w:val="00435428"/>
    <w:rsid w:val="004355FA"/>
    <w:rsid w:val="0044162F"/>
    <w:rsid w:val="004422A4"/>
    <w:rsid w:val="0044441B"/>
    <w:rsid w:val="00450077"/>
    <w:rsid w:val="004548A8"/>
    <w:rsid w:val="004558A0"/>
    <w:rsid w:val="0045658B"/>
    <w:rsid w:val="0046133D"/>
    <w:rsid w:val="00461B30"/>
    <w:rsid w:val="004706E1"/>
    <w:rsid w:val="00470A09"/>
    <w:rsid w:val="004738D1"/>
    <w:rsid w:val="004770AF"/>
    <w:rsid w:val="004773E1"/>
    <w:rsid w:val="0048064A"/>
    <w:rsid w:val="0048756A"/>
    <w:rsid w:val="004909D5"/>
    <w:rsid w:val="0049104F"/>
    <w:rsid w:val="0049131F"/>
    <w:rsid w:val="00491577"/>
    <w:rsid w:val="00491BD4"/>
    <w:rsid w:val="004941BC"/>
    <w:rsid w:val="004956D0"/>
    <w:rsid w:val="00495C82"/>
    <w:rsid w:val="004968C9"/>
    <w:rsid w:val="0049720F"/>
    <w:rsid w:val="004A10BD"/>
    <w:rsid w:val="004A13E2"/>
    <w:rsid w:val="004A3979"/>
    <w:rsid w:val="004A3DF6"/>
    <w:rsid w:val="004A3F04"/>
    <w:rsid w:val="004A5591"/>
    <w:rsid w:val="004A5A0C"/>
    <w:rsid w:val="004A68D2"/>
    <w:rsid w:val="004B3936"/>
    <w:rsid w:val="004C2499"/>
    <w:rsid w:val="004C4AF0"/>
    <w:rsid w:val="004C52D9"/>
    <w:rsid w:val="004C68D9"/>
    <w:rsid w:val="004C7260"/>
    <w:rsid w:val="004C72CE"/>
    <w:rsid w:val="004D3145"/>
    <w:rsid w:val="004D42BD"/>
    <w:rsid w:val="004D70BC"/>
    <w:rsid w:val="004D745C"/>
    <w:rsid w:val="004E63DC"/>
    <w:rsid w:val="004E63DF"/>
    <w:rsid w:val="004E682C"/>
    <w:rsid w:val="004F0F20"/>
    <w:rsid w:val="004F36DC"/>
    <w:rsid w:val="004F46D8"/>
    <w:rsid w:val="004F760D"/>
    <w:rsid w:val="00502782"/>
    <w:rsid w:val="005036A7"/>
    <w:rsid w:val="0051061E"/>
    <w:rsid w:val="00511BC7"/>
    <w:rsid w:val="005154F4"/>
    <w:rsid w:val="00524C05"/>
    <w:rsid w:val="00524EE9"/>
    <w:rsid w:val="00527531"/>
    <w:rsid w:val="005321C0"/>
    <w:rsid w:val="00536B08"/>
    <w:rsid w:val="00537B5D"/>
    <w:rsid w:val="005401C3"/>
    <w:rsid w:val="00542936"/>
    <w:rsid w:val="0054629C"/>
    <w:rsid w:val="00550CFF"/>
    <w:rsid w:val="00553AAE"/>
    <w:rsid w:val="00555F79"/>
    <w:rsid w:val="005600CA"/>
    <w:rsid w:val="00562079"/>
    <w:rsid w:val="005710DC"/>
    <w:rsid w:val="0057526F"/>
    <w:rsid w:val="00575D88"/>
    <w:rsid w:val="00581246"/>
    <w:rsid w:val="005814A8"/>
    <w:rsid w:val="00581717"/>
    <w:rsid w:val="005841C9"/>
    <w:rsid w:val="00593286"/>
    <w:rsid w:val="00594DAB"/>
    <w:rsid w:val="005968D9"/>
    <w:rsid w:val="005977AD"/>
    <w:rsid w:val="005A3BFA"/>
    <w:rsid w:val="005A465A"/>
    <w:rsid w:val="005A78B4"/>
    <w:rsid w:val="005B0457"/>
    <w:rsid w:val="005B12A2"/>
    <w:rsid w:val="005B17DE"/>
    <w:rsid w:val="005B323B"/>
    <w:rsid w:val="005B5B2A"/>
    <w:rsid w:val="005C3696"/>
    <w:rsid w:val="005D40DE"/>
    <w:rsid w:val="005D4F7F"/>
    <w:rsid w:val="005D57ED"/>
    <w:rsid w:val="005D7C1C"/>
    <w:rsid w:val="005E4B00"/>
    <w:rsid w:val="005E59D0"/>
    <w:rsid w:val="005E62E8"/>
    <w:rsid w:val="005E7A8A"/>
    <w:rsid w:val="005F119C"/>
    <w:rsid w:val="005F13EE"/>
    <w:rsid w:val="005F2AE0"/>
    <w:rsid w:val="005F3565"/>
    <w:rsid w:val="005F5229"/>
    <w:rsid w:val="0060321A"/>
    <w:rsid w:val="006049C4"/>
    <w:rsid w:val="006118A5"/>
    <w:rsid w:val="006135C2"/>
    <w:rsid w:val="00613B9B"/>
    <w:rsid w:val="00613F7C"/>
    <w:rsid w:val="00615429"/>
    <w:rsid w:val="00617ADD"/>
    <w:rsid w:val="00620358"/>
    <w:rsid w:val="00621B80"/>
    <w:rsid w:val="00621BF1"/>
    <w:rsid w:val="006226D9"/>
    <w:rsid w:val="00623020"/>
    <w:rsid w:val="0062355C"/>
    <w:rsid w:val="006237B3"/>
    <w:rsid w:val="00626F9C"/>
    <w:rsid w:val="006300EF"/>
    <w:rsid w:val="00631205"/>
    <w:rsid w:val="00631326"/>
    <w:rsid w:val="0063165E"/>
    <w:rsid w:val="00634ADF"/>
    <w:rsid w:val="00635B88"/>
    <w:rsid w:val="00636539"/>
    <w:rsid w:val="00641589"/>
    <w:rsid w:val="00646DAF"/>
    <w:rsid w:val="00647E34"/>
    <w:rsid w:val="006539FD"/>
    <w:rsid w:val="00656949"/>
    <w:rsid w:val="0065792A"/>
    <w:rsid w:val="00657C95"/>
    <w:rsid w:val="0066307F"/>
    <w:rsid w:val="006673E4"/>
    <w:rsid w:val="00670090"/>
    <w:rsid w:val="006705A7"/>
    <w:rsid w:val="0067420C"/>
    <w:rsid w:val="00675D42"/>
    <w:rsid w:val="006769F0"/>
    <w:rsid w:val="00677A12"/>
    <w:rsid w:val="00680D42"/>
    <w:rsid w:val="006843F8"/>
    <w:rsid w:val="0068618D"/>
    <w:rsid w:val="00686CA8"/>
    <w:rsid w:val="00692221"/>
    <w:rsid w:val="00694B0A"/>
    <w:rsid w:val="006A2871"/>
    <w:rsid w:val="006A3AC3"/>
    <w:rsid w:val="006A51A5"/>
    <w:rsid w:val="006A601E"/>
    <w:rsid w:val="006A726F"/>
    <w:rsid w:val="006B0415"/>
    <w:rsid w:val="006B1E1E"/>
    <w:rsid w:val="006B3F61"/>
    <w:rsid w:val="006B4F84"/>
    <w:rsid w:val="006B55B4"/>
    <w:rsid w:val="006C4672"/>
    <w:rsid w:val="006C4926"/>
    <w:rsid w:val="006C4BE2"/>
    <w:rsid w:val="006C4C66"/>
    <w:rsid w:val="006C4DC4"/>
    <w:rsid w:val="006C56D1"/>
    <w:rsid w:val="006D0F05"/>
    <w:rsid w:val="006D2CE2"/>
    <w:rsid w:val="006D4F70"/>
    <w:rsid w:val="006D6452"/>
    <w:rsid w:val="006E1D1C"/>
    <w:rsid w:val="006E4D00"/>
    <w:rsid w:val="006E5AB4"/>
    <w:rsid w:val="006F13DD"/>
    <w:rsid w:val="006F1DC6"/>
    <w:rsid w:val="006F6EE5"/>
    <w:rsid w:val="00704A11"/>
    <w:rsid w:val="0071193A"/>
    <w:rsid w:val="00711B9A"/>
    <w:rsid w:val="00712E81"/>
    <w:rsid w:val="00722DA1"/>
    <w:rsid w:val="00722F9A"/>
    <w:rsid w:val="00723B2A"/>
    <w:rsid w:val="007316BE"/>
    <w:rsid w:val="007325E8"/>
    <w:rsid w:val="00733744"/>
    <w:rsid w:val="00736626"/>
    <w:rsid w:val="00737FC4"/>
    <w:rsid w:val="00740B95"/>
    <w:rsid w:val="00741247"/>
    <w:rsid w:val="00741DC1"/>
    <w:rsid w:val="00742D1E"/>
    <w:rsid w:val="0074323F"/>
    <w:rsid w:val="007439BB"/>
    <w:rsid w:val="00743DFC"/>
    <w:rsid w:val="007473C9"/>
    <w:rsid w:val="00747561"/>
    <w:rsid w:val="007504B9"/>
    <w:rsid w:val="00755A34"/>
    <w:rsid w:val="00755AB7"/>
    <w:rsid w:val="00760FBD"/>
    <w:rsid w:val="00763691"/>
    <w:rsid w:val="007647A9"/>
    <w:rsid w:val="00765B77"/>
    <w:rsid w:val="00766DD4"/>
    <w:rsid w:val="007674FF"/>
    <w:rsid w:val="00782761"/>
    <w:rsid w:val="00784379"/>
    <w:rsid w:val="00785270"/>
    <w:rsid w:val="0078743E"/>
    <w:rsid w:val="00787C7F"/>
    <w:rsid w:val="00791369"/>
    <w:rsid w:val="00791755"/>
    <w:rsid w:val="00793B4E"/>
    <w:rsid w:val="00794B96"/>
    <w:rsid w:val="0079540F"/>
    <w:rsid w:val="00795A14"/>
    <w:rsid w:val="007A33F4"/>
    <w:rsid w:val="007A3B28"/>
    <w:rsid w:val="007A3D54"/>
    <w:rsid w:val="007A638E"/>
    <w:rsid w:val="007A6D4B"/>
    <w:rsid w:val="007A6FB4"/>
    <w:rsid w:val="007B054B"/>
    <w:rsid w:val="007B137D"/>
    <w:rsid w:val="007B189C"/>
    <w:rsid w:val="007B1B9F"/>
    <w:rsid w:val="007B1F65"/>
    <w:rsid w:val="007B2EFF"/>
    <w:rsid w:val="007B4484"/>
    <w:rsid w:val="007B4834"/>
    <w:rsid w:val="007B4AD5"/>
    <w:rsid w:val="007B5334"/>
    <w:rsid w:val="007C3A57"/>
    <w:rsid w:val="007C6536"/>
    <w:rsid w:val="007C69AB"/>
    <w:rsid w:val="007C7078"/>
    <w:rsid w:val="007D0144"/>
    <w:rsid w:val="007D0991"/>
    <w:rsid w:val="007D0D55"/>
    <w:rsid w:val="007D2E3E"/>
    <w:rsid w:val="007D76C2"/>
    <w:rsid w:val="007E01A8"/>
    <w:rsid w:val="007E24A5"/>
    <w:rsid w:val="007E369B"/>
    <w:rsid w:val="007F02BE"/>
    <w:rsid w:val="007F28E9"/>
    <w:rsid w:val="007F3318"/>
    <w:rsid w:val="007F4D0F"/>
    <w:rsid w:val="007F625C"/>
    <w:rsid w:val="00800031"/>
    <w:rsid w:val="008023AF"/>
    <w:rsid w:val="00802495"/>
    <w:rsid w:val="00803773"/>
    <w:rsid w:val="00804ED0"/>
    <w:rsid w:val="008056C2"/>
    <w:rsid w:val="00807AAC"/>
    <w:rsid w:val="00812DB7"/>
    <w:rsid w:val="0081510C"/>
    <w:rsid w:val="00816306"/>
    <w:rsid w:val="008178D0"/>
    <w:rsid w:val="00820CB7"/>
    <w:rsid w:val="00824629"/>
    <w:rsid w:val="00825655"/>
    <w:rsid w:val="00827483"/>
    <w:rsid w:val="00833A7D"/>
    <w:rsid w:val="008400BF"/>
    <w:rsid w:val="008403E1"/>
    <w:rsid w:val="00841E24"/>
    <w:rsid w:val="00847E23"/>
    <w:rsid w:val="008509C7"/>
    <w:rsid w:val="00851CA9"/>
    <w:rsid w:val="00851EFC"/>
    <w:rsid w:val="00852025"/>
    <w:rsid w:val="00853408"/>
    <w:rsid w:val="00853A92"/>
    <w:rsid w:val="00856C3D"/>
    <w:rsid w:val="008575D2"/>
    <w:rsid w:val="008621C2"/>
    <w:rsid w:val="008653B8"/>
    <w:rsid w:val="008656E4"/>
    <w:rsid w:val="00867EE5"/>
    <w:rsid w:val="008734DA"/>
    <w:rsid w:val="008735F3"/>
    <w:rsid w:val="008770C4"/>
    <w:rsid w:val="00881453"/>
    <w:rsid w:val="00883D46"/>
    <w:rsid w:val="00887DE1"/>
    <w:rsid w:val="00890E8D"/>
    <w:rsid w:val="00892361"/>
    <w:rsid w:val="00892E23"/>
    <w:rsid w:val="00895431"/>
    <w:rsid w:val="00897BE4"/>
    <w:rsid w:val="00897ECF"/>
    <w:rsid w:val="008A371B"/>
    <w:rsid w:val="008A6E7A"/>
    <w:rsid w:val="008A7061"/>
    <w:rsid w:val="008A78A9"/>
    <w:rsid w:val="008A7AAB"/>
    <w:rsid w:val="008B04CB"/>
    <w:rsid w:val="008B2F17"/>
    <w:rsid w:val="008B3EC5"/>
    <w:rsid w:val="008B5555"/>
    <w:rsid w:val="008B70BE"/>
    <w:rsid w:val="008C11F0"/>
    <w:rsid w:val="008C1498"/>
    <w:rsid w:val="008C7C19"/>
    <w:rsid w:val="008D3E8E"/>
    <w:rsid w:val="008D586E"/>
    <w:rsid w:val="008D5904"/>
    <w:rsid w:val="008D597E"/>
    <w:rsid w:val="008D5F53"/>
    <w:rsid w:val="008D64F3"/>
    <w:rsid w:val="008D7E2A"/>
    <w:rsid w:val="008E0282"/>
    <w:rsid w:val="008E1443"/>
    <w:rsid w:val="008E35B0"/>
    <w:rsid w:val="008E50DD"/>
    <w:rsid w:val="008F148D"/>
    <w:rsid w:val="008F3786"/>
    <w:rsid w:val="00901575"/>
    <w:rsid w:val="00903EC7"/>
    <w:rsid w:val="00905CA1"/>
    <w:rsid w:val="00906AE7"/>
    <w:rsid w:val="00907B5B"/>
    <w:rsid w:val="00912812"/>
    <w:rsid w:val="00914A7A"/>
    <w:rsid w:val="00920982"/>
    <w:rsid w:val="00923BDE"/>
    <w:rsid w:val="00924385"/>
    <w:rsid w:val="009318FC"/>
    <w:rsid w:val="009366FC"/>
    <w:rsid w:val="00941045"/>
    <w:rsid w:val="009421FF"/>
    <w:rsid w:val="00945C2F"/>
    <w:rsid w:val="0094662A"/>
    <w:rsid w:val="00955E7E"/>
    <w:rsid w:val="00960723"/>
    <w:rsid w:val="00961D49"/>
    <w:rsid w:val="009637D2"/>
    <w:rsid w:val="009703CC"/>
    <w:rsid w:val="009703D7"/>
    <w:rsid w:val="00971B06"/>
    <w:rsid w:val="00971C1F"/>
    <w:rsid w:val="0097311F"/>
    <w:rsid w:val="00975993"/>
    <w:rsid w:val="009805DA"/>
    <w:rsid w:val="0098737F"/>
    <w:rsid w:val="00990F1E"/>
    <w:rsid w:val="00992533"/>
    <w:rsid w:val="009951AE"/>
    <w:rsid w:val="009971AD"/>
    <w:rsid w:val="009A0A97"/>
    <w:rsid w:val="009A0F3C"/>
    <w:rsid w:val="009A26DB"/>
    <w:rsid w:val="009A2F95"/>
    <w:rsid w:val="009A6353"/>
    <w:rsid w:val="009A6820"/>
    <w:rsid w:val="009A73FD"/>
    <w:rsid w:val="009B15B1"/>
    <w:rsid w:val="009B306B"/>
    <w:rsid w:val="009B6723"/>
    <w:rsid w:val="009C4C32"/>
    <w:rsid w:val="009D1956"/>
    <w:rsid w:val="009D1A50"/>
    <w:rsid w:val="009D25C8"/>
    <w:rsid w:val="009D272A"/>
    <w:rsid w:val="009D3CE6"/>
    <w:rsid w:val="009D6D42"/>
    <w:rsid w:val="009D7A0A"/>
    <w:rsid w:val="009E2D59"/>
    <w:rsid w:val="009E6010"/>
    <w:rsid w:val="009E6813"/>
    <w:rsid w:val="009E6A35"/>
    <w:rsid w:val="009E79ED"/>
    <w:rsid w:val="009F1436"/>
    <w:rsid w:val="009F14CD"/>
    <w:rsid w:val="009F19FD"/>
    <w:rsid w:val="009F53A5"/>
    <w:rsid w:val="00A0375E"/>
    <w:rsid w:val="00A04E5D"/>
    <w:rsid w:val="00A064F7"/>
    <w:rsid w:val="00A07566"/>
    <w:rsid w:val="00A12A4B"/>
    <w:rsid w:val="00A158B1"/>
    <w:rsid w:val="00A163D8"/>
    <w:rsid w:val="00A17A4B"/>
    <w:rsid w:val="00A2283B"/>
    <w:rsid w:val="00A2328C"/>
    <w:rsid w:val="00A23870"/>
    <w:rsid w:val="00A24621"/>
    <w:rsid w:val="00A254B9"/>
    <w:rsid w:val="00A25C4A"/>
    <w:rsid w:val="00A26579"/>
    <w:rsid w:val="00A268DB"/>
    <w:rsid w:val="00A30495"/>
    <w:rsid w:val="00A321FC"/>
    <w:rsid w:val="00A40852"/>
    <w:rsid w:val="00A44C19"/>
    <w:rsid w:val="00A45B1F"/>
    <w:rsid w:val="00A46203"/>
    <w:rsid w:val="00A46C9E"/>
    <w:rsid w:val="00A50CAD"/>
    <w:rsid w:val="00A52F8C"/>
    <w:rsid w:val="00A543C5"/>
    <w:rsid w:val="00A55C1C"/>
    <w:rsid w:val="00A63184"/>
    <w:rsid w:val="00A633F8"/>
    <w:rsid w:val="00A6378F"/>
    <w:rsid w:val="00A63F6A"/>
    <w:rsid w:val="00A64F66"/>
    <w:rsid w:val="00A6504C"/>
    <w:rsid w:val="00A663A1"/>
    <w:rsid w:val="00A67D29"/>
    <w:rsid w:val="00A710CB"/>
    <w:rsid w:val="00A774A4"/>
    <w:rsid w:val="00A80355"/>
    <w:rsid w:val="00A80A12"/>
    <w:rsid w:val="00A82CD2"/>
    <w:rsid w:val="00A82FA7"/>
    <w:rsid w:val="00A855EE"/>
    <w:rsid w:val="00A862A8"/>
    <w:rsid w:val="00A90176"/>
    <w:rsid w:val="00A93423"/>
    <w:rsid w:val="00A94DEF"/>
    <w:rsid w:val="00A953BE"/>
    <w:rsid w:val="00A96930"/>
    <w:rsid w:val="00AA0DD3"/>
    <w:rsid w:val="00AA39C0"/>
    <w:rsid w:val="00AA6ADD"/>
    <w:rsid w:val="00AB03CD"/>
    <w:rsid w:val="00AB2533"/>
    <w:rsid w:val="00AB2B18"/>
    <w:rsid w:val="00AB3A9A"/>
    <w:rsid w:val="00AC087D"/>
    <w:rsid w:val="00AC1615"/>
    <w:rsid w:val="00AC1B66"/>
    <w:rsid w:val="00AC20AE"/>
    <w:rsid w:val="00AC33AD"/>
    <w:rsid w:val="00AC36C4"/>
    <w:rsid w:val="00AD0BD9"/>
    <w:rsid w:val="00AD41C2"/>
    <w:rsid w:val="00AD71B5"/>
    <w:rsid w:val="00AE0577"/>
    <w:rsid w:val="00AE1A9E"/>
    <w:rsid w:val="00AE2C46"/>
    <w:rsid w:val="00AF1D56"/>
    <w:rsid w:val="00AF68AB"/>
    <w:rsid w:val="00B01277"/>
    <w:rsid w:val="00B014E3"/>
    <w:rsid w:val="00B1123C"/>
    <w:rsid w:val="00B113C9"/>
    <w:rsid w:val="00B13443"/>
    <w:rsid w:val="00B13A47"/>
    <w:rsid w:val="00B15A09"/>
    <w:rsid w:val="00B16DFC"/>
    <w:rsid w:val="00B17F30"/>
    <w:rsid w:val="00B200FA"/>
    <w:rsid w:val="00B20910"/>
    <w:rsid w:val="00B21EC0"/>
    <w:rsid w:val="00B2346B"/>
    <w:rsid w:val="00B2370A"/>
    <w:rsid w:val="00B317C8"/>
    <w:rsid w:val="00B3615D"/>
    <w:rsid w:val="00B412ED"/>
    <w:rsid w:val="00B425E5"/>
    <w:rsid w:val="00B5126E"/>
    <w:rsid w:val="00B56FC6"/>
    <w:rsid w:val="00B575DE"/>
    <w:rsid w:val="00B630F5"/>
    <w:rsid w:val="00B63117"/>
    <w:rsid w:val="00B70EAA"/>
    <w:rsid w:val="00B7492E"/>
    <w:rsid w:val="00B75A26"/>
    <w:rsid w:val="00B777A3"/>
    <w:rsid w:val="00B7799D"/>
    <w:rsid w:val="00B80216"/>
    <w:rsid w:val="00B80CBC"/>
    <w:rsid w:val="00B83BC3"/>
    <w:rsid w:val="00B84840"/>
    <w:rsid w:val="00B921E3"/>
    <w:rsid w:val="00B927EB"/>
    <w:rsid w:val="00B93513"/>
    <w:rsid w:val="00B95A30"/>
    <w:rsid w:val="00B95E71"/>
    <w:rsid w:val="00BA452F"/>
    <w:rsid w:val="00BA71C7"/>
    <w:rsid w:val="00BB1D03"/>
    <w:rsid w:val="00BB335E"/>
    <w:rsid w:val="00BB4C51"/>
    <w:rsid w:val="00BC0627"/>
    <w:rsid w:val="00BC0DC3"/>
    <w:rsid w:val="00BC2205"/>
    <w:rsid w:val="00BC247B"/>
    <w:rsid w:val="00BC7C97"/>
    <w:rsid w:val="00BD5093"/>
    <w:rsid w:val="00BD5830"/>
    <w:rsid w:val="00BD6171"/>
    <w:rsid w:val="00BD6A07"/>
    <w:rsid w:val="00BD76A5"/>
    <w:rsid w:val="00BE2509"/>
    <w:rsid w:val="00BE3DBC"/>
    <w:rsid w:val="00BE7C1E"/>
    <w:rsid w:val="00BF0A74"/>
    <w:rsid w:val="00BF2DA8"/>
    <w:rsid w:val="00BF3615"/>
    <w:rsid w:val="00BF4B1E"/>
    <w:rsid w:val="00BF6095"/>
    <w:rsid w:val="00C008C4"/>
    <w:rsid w:val="00C00FF8"/>
    <w:rsid w:val="00C03894"/>
    <w:rsid w:val="00C06326"/>
    <w:rsid w:val="00C070E8"/>
    <w:rsid w:val="00C073E4"/>
    <w:rsid w:val="00C07969"/>
    <w:rsid w:val="00C07BA3"/>
    <w:rsid w:val="00C10100"/>
    <w:rsid w:val="00C101BA"/>
    <w:rsid w:val="00C1205E"/>
    <w:rsid w:val="00C1439B"/>
    <w:rsid w:val="00C15281"/>
    <w:rsid w:val="00C15646"/>
    <w:rsid w:val="00C17C04"/>
    <w:rsid w:val="00C20BA1"/>
    <w:rsid w:val="00C25247"/>
    <w:rsid w:val="00C268BF"/>
    <w:rsid w:val="00C270DC"/>
    <w:rsid w:val="00C30ADB"/>
    <w:rsid w:val="00C31429"/>
    <w:rsid w:val="00C31599"/>
    <w:rsid w:val="00C34441"/>
    <w:rsid w:val="00C4010F"/>
    <w:rsid w:val="00C46F8D"/>
    <w:rsid w:val="00C47C2F"/>
    <w:rsid w:val="00C52EE9"/>
    <w:rsid w:val="00C55EB5"/>
    <w:rsid w:val="00C55FEB"/>
    <w:rsid w:val="00C563AB"/>
    <w:rsid w:val="00C56631"/>
    <w:rsid w:val="00C62B3D"/>
    <w:rsid w:val="00C63B44"/>
    <w:rsid w:val="00C66AE1"/>
    <w:rsid w:val="00C66B71"/>
    <w:rsid w:val="00C70F47"/>
    <w:rsid w:val="00C737AD"/>
    <w:rsid w:val="00C77260"/>
    <w:rsid w:val="00C8165E"/>
    <w:rsid w:val="00C816FC"/>
    <w:rsid w:val="00C81FFA"/>
    <w:rsid w:val="00C8547F"/>
    <w:rsid w:val="00C8644D"/>
    <w:rsid w:val="00C86B9E"/>
    <w:rsid w:val="00C93B9D"/>
    <w:rsid w:val="00C95AA0"/>
    <w:rsid w:val="00C96703"/>
    <w:rsid w:val="00CA0C42"/>
    <w:rsid w:val="00CA3C1C"/>
    <w:rsid w:val="00CA757D"/>
    <w:rsid w:val="00CA79EF"/>
    <w:rsid w:val="00CB29EB"/>
    <w:rsid w:val="00CB47CC"/>
    <w:rsid w:val="00CB6DF0"/>
    <w:rsid w:val="00CC16BD"/>
    <w:rsid w:val="00CD0F32"/>
    <w:rsid w:val="00CD1622"/>
    <w:rsid w:val="00CD322D"/>
    <w:rsid w:val="00CD37C2"/>
    <w:rsid w:val="00CD7E7A"/>
    <w:rsid w:val="00CE1936"/>
    <w:rsid w:val="00CE1C5B"/>
    <w:rsid w:val="00CE1F36"/>
    <w:rsid w:val="00CE2B4D"/>
    <w:rsid w:val="00CE4F45"/>
    <w:rsid w:val="00CE5CD0"/>
    <w:rsid w:val="00CF0DD4"/>
    <w:rsid w:val="00CF2576"/>
    <w:rsid w:val="00CF346F"/>
    <w:rsid w:val="00CF3A65"/>
    <w:rsid w:val="00CF4762"/>
    <w:rsid w:val="00CF4F62"/>
    <w:rsid w:val="00CF6024"/>
    <w:rsid w:val="00D02527"/>
    <w:rsid w:val="00D02C50"/>
    <w:rsid w:val="00D03319"/>
    <w:rsid w:val="00D03B44"/>
    <w:rsid w:val="00D05323"/>
    <w:rsid w:val="00D07169"/>
    <w:rsid w:val="00D11AB7"/>
    <w:rsid w:val="00D147FF"/>
    <w:rsid w:val="00D15856"/>
    <w:rsid w:val="00D16259"/>
    <w:rsid w:val="00D16C13"/>
    <w:rsid w:val="00D20BA4"/>
    <w:rsid w:val="00D219B9"/>
    <w:rsid w:val="00D21B02"/>
    <w:rsid w:val="00D25CF1"/>
    <w:rsid w:val="00D2783B"/>
    <w:rsid w:val="00D30A72"/>
    <w:rsid w:val="00D33057"/>
    <w:rsid w:val="00D34FAE"/>
    <w:rsid w:val="00D37386"/>
    <w:rsid w:val="00D37E9F"/>
    <w:rsid w:val="00D4710D"/>
    <w:rsid w:val="00D476DD"/>
    <w:rsid w:val="00D513A8"/>
    <w:rsid w:val="00D516D8"/>
    <w:rsid w:val="00D51C9F"/>
    <w:rsid w:val="00D53710"/>
    <w:rsid w:val="00D54096"/>
    <w:rsid w:val="00D562AF"/>
    <w:rsid w:val="00D56413"/>
    <w:rsid w:val="00D618DB"/>
    <w:rsid w:val="00D6302A"/>
    <w:rsid w:val="00D65763"/>
    <w:rsid w:val="00D65D07"/>
    <w:rsid w:val="00D65D4C"/>
    <w:rsid w:val="00D6679F"/>
    <w:rsid w:val="00D66B9C"/>
    <w:rsid w:val="00D674B4"/>
    <w:rsid w:val="00D67E11"/>
    <w:rsid w:val="00D74755"/>
    <w:rsid w:val="00D77D51"/>
    <w:rsid w:val="00D77E86"/>
    <w:rsid w:val="00D8459B"/>
    <w:rsid w:val="00D903D3"/>
    <w:rsid w:val="00D966BD"/>
    <w:rsid w:val="00DA1EB3"/>
    <w:rsid w:val="00DA34B1"/>
    <w:rsid w:val="00DB0864"/>
    <w:rsid w:val="00DB0B08"/>
    <w:rsid w:val="00DB14F7"/>
    <w:rsid w:val="00DB16C6"/>
    <w:rsid w:val="00DB3A58"/>
    <w:rsid w:val="00DB5593"/>
    <w:rsid w:val="00DB6F2A"/>
    <w:rsid w:val="00DC1568"/>
    <w:rsid w:val="00DC7A79"/>
    <w:rsid w:val="00DC7F25"/>
    <w:rsid w:val="00DD09B8"/>
    <w:rsid w:val="00DD2EAA"/>
    <w:rsid w:val="00DD49B1"/>
    <w:rsid w:val="00DD7E12"/>
    <w:rsid w:val="00DD7ED1"/>
    <w:rsid w:val="00DE0F6B"/>
    <w:rsid w:val="00DE6C79"/>
    <w:rsid w:val="00DE7B78"/>
    <w:rsid w:val="00DF07E7"/>
    <w:rsid w:val="00DF0ECD"/>
    <w:rsid w:val="00DF18C7"/>
    <w:rsid w:val="00DF4C0C"/>
    <w:rsid w:val="00DF4C89"/>
    <w:rsid w:val="00DF52CA"/>
    <w:rsid w:val="00E01CD5"/>
    <w:rsid w:val="00E055F5"/>
    <w:rsid w:val="00E058CD"/>
    <w:rsid w:val="00E118CB"/>
    <w:rsid w:val="00E209C1"/>
    <w:rsid w:val="00E2434F"/>
    <w:rsid w:val="00E25B87"/>
    <w:rsid w:val="00E25BA2"/>
    <w:rsid w:val="00E34535"/>
    <w:rsid w:val="00E37AED"/>
    <w:rsid w:val="00E41309"/>
    <w:rsid w:val="00E41796"/>
    <w:rsid w:val="00E41D6E"/>
    <w:rsid w:val="00E438AC"/>
    <w:rsid w:val="00E52819"/>
    <w:rsid w:val="00E55174"/>
    <w:rsid w:val="00E5555D"/>
    <w:rsid w:val="00E55C60"/>
    <w:rsid w:val="00E55CE7"/>
    <w:rsid w:val="00E560F0"/>
    <w:rsid w:val="00E60B57"/>
    <w:rsid w:val="00E64721"/>
    <w:rsid w:val="00E65C14"/>
    <w:rsid w:val="00E72C64"/>
    <w:rsid w:val="00E7302C"/>
    <w:rsid w:val="00E73283"/>
    <w:rsid w:val="00E74868"/>
    <w:rsid w:val="00E74CCE"/>
    <w:rsid w:val="00E76C79"/>
    <w:rsid w:val="00E77E9A"/>
    <w:rsid w:val="00E77FA6"/>
    <w:rsid w:val="00E808AE"/>
    <w:rsid w:val="00E81BC2"/>
    <w:rsid w:val="00E830C6"/>
    <w:rsid w:val="00E83365"/>
    <w:rsid w:val="00E8798E"/>
    <w:rsid w:val="00E904DD"/>
    <w:rsid w:val="00E92903"/>
    <w:rsid w:val="00E96006"/>
    <w:rsid w:val="00EA28C7"/>
    <w:rsid w:val="00EA541D"/>
    <w:rsid w:val="00EB18AE"/>
    <w:rsid w:val="00EB4106"/>
    <w:rsid w:val="00EB6A22"/>
    <w:rsid w:val="00EC1406"/>
    <w:rsid w:val="00EC30C5"/>
    <w:rsid w:val="00EC45F2"/>
    <w:rsid w:val="00ED0586"/>
    <w:rsid w:val="00ED0A6F"/>
    <w:rsid w:val="00ED67B5"/>
    <w:rsid w:val="00ED79DA"/>
    <w:rsid w:val="00EE362C"/>
    <w:rsid w:val="00EE4CDD"/>
    <w:rsid w:val="00EF0318"/>
    <w:rsid w:val="00EF1498"/>
    <w:rsid w:val="00EF335D"/>
    <w:rsid w:val="00EF43CD"/>
    <w:rsid w:val="00EF5971"/>
    <w:rsid w:val="00EF59BF"/>
    <w:rsid w:val="00F0007B"/>
    <w:rsid w:val="00F06DE9"/>
    <w:rsid w:val="00F12725"/>
    <w:rsid w:val="00F1452B"/>
    <w:rsid w:val="00F17775"/>
    <w:rsid w:val="00F20142"/>
    <w:rsid w:val="00F20BEF"/>
    <w:rsid w:val="00F22373"/>
    <w:rsid w:val="00F30503"/>
    <w:rsid w:val="00F328B0"/>
    <w:rsid w:val="00F36200"/>
    <w:rsid w:val="00F444DC"/>
    <w:rsid w:val="00F44EF5"/>
    <w:rsid w:val="00F45B1C"/>
    <w:rsid w:val="00F46A65"/>
    <w:rsid w:val="00F4765F"/>
    <w:rsid w:val="00F51100"/>
    <w:rsid w:val="00F52C5F"/>
    <w:rsid w:val="00F54447"/>
    <w:rsid w:val="00F5462B"/>
    <w:rsid w:val="00F54AAC"/>
    <w:rsid w:val="00F57DBA"/>
    <w:rsid w:val="00F6073C"/>
    <w:rsid w:val="00F63465"/>
    <w:rsid w:val="00F65029"/>
    <w:rsid w:val="00F71D55"/>
    <w:rsid w:val="00F852A5"/>
    <w:rsid w:val="00F90F82"/>
    <w:rsid w:val="00F91473"/>
    <w:rsid w:val="00F91569"/>
    <w:rsid w:val="00F952A0"/>
    <w:rsid w:val="00F956C3"/>
    <w:rsid w:val="00F9753C"/>
    <w:rsid w:val="00FA1509"/>
    <w:rsid w:val="00FA235F"/>
    <w:rsid w:val="00FA350B"/>
    <w:rsid w:val="00FA4647"/>
    <w:rsid w:val="00FA5E32"/>
    <w:rsid w:val="00FA62F2"/>
    <w:rsid w:val="00FA7D3D"/>
    <w:rsid w:val="00FB3201"/>
    <w:rsid w:val="00FB3DDC"/>
    <w:rsid w:val="00FB418D"/>
    <w:rsid w:val="00FB4D3C"/>
    <w:rsid w:val="00FB5B8F"/>
    <w:rsid w:val="00FC176B"/>
    <w:rsid w:val="00FC1E8C"/>
    <w:rsid w:val="00FC3148"/>
    <w:rsid w:val="00FD13EB"/>
    <w:rsid w:val="00FD1A44"/>
    <w:rsid w:val="00FD39C0"/>
    <w:rsid w:val="00FD79B7"/>
    <w:rsid w:val="00FD7B61"/>
    <w:rsid w:val="00FE3260"/>
    <w:rsid w:val="00FE4936"/>
    <w:rsid w:val="00FE6674"/>
    <w:rsid w:val="00FF54E9"/>
    <w:rsid w:val="00FF6A91"/>
    <w:rsid w:val="00FF7221"/>
    <w:rsid w:val="00FF79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F01C4B"/>
  <w15:chartTrackingRefBased/>
  <w15:docId w15:val="{73335E2F-8E30-4D5C-9EEF-BDABA8E61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F20"/>
  </w:style>
  <w:style w:type="paragraph" w:styleId="Titre1">
    <w:name w:val="heading 1"/>
    <w:basedOn w:val="Normal"/>
    <w:next w:val="Normal"/>
    <w:link w:val="Titre1Car"/>
    <w:uiPriority w:val="9"/>
    <w:qFormat/>
    <w:rsid w:val="006843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DD2E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E55C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7D099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2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A757D"/>
    <w:pPr>
      <w:tabs>
        <w:tab w:val="center" w:pos="4536"/>
        <w:tab w:val="right" w:pos="9072"/>
      </w:tabs>
      <w:spacing w:after="0" w:line="240" w:lineRule="auto"/>
    </w:pPr>
  </w:style>
  <w:style w:type="character" w:customStyle="1" w:styleId="En-tteCar">
    <w:name w:val="En-tête Car"/>
    <w:basedOn w:val="Policepardfaut"/>
    <w:link w:val="En-tte"/>
    <w:uiPriority w:val="99"/>
    <w:rsid w:val="00CA757D"/>
  </w:style>
  <w:style w:type="paragraph" w:styleId="Pieddepage">
    <w:name w:val="footer"/>
    <w:basedOn w:val="Normal"/>
    <w:link w:val="PieddepageCar"/>
    <w:uiPriority w:val="99"/>
    <w:unhideWhenUsed/>
    <w:rsid w:val="00CA75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757D"/>
  </w:style>
  <w:style w:type="paragraph" w:customStyle="1" w:styleId="Standard">
    <w:name w:val="Standard"/>
    <w:rsid w:val="00EC45F2"/>
    <w:pPr>
      <w:suppressAutoHyphens/>
      <w:autoSpaceDN w:val="0"/>
      <w:spacing w:before="120" w:after="0" w:line="240" w:lineRule="auto"/>
    </w:pPr>
    <w:rPr>
      <w:rFonts w:ascii="Times New Roman" w:eastAsia="Times New Roman" w:hAnsi="Times New Roman" w:cs="Times New Roman"/>
      <w:kern w:val="3"/>
      <w:sz w:val="24"/>
      <w:szCs w:val="24"/>
      <w:lang w:eastAsia="zh-CN"/>
      <w14:ligatures w14:val="none"/>
    </w:rPr>
  </w:style>
  <w:style w:type="paragraph" w:styleId="NormalWeb">
    <w:name w:val="Normal (Web)"/>
    <w:basedOn w:val="Normal"/>
    <w:uiPriority w:val="99"/>
    <w:unhideWhenUsed/>
    <w:rsid w:val="003309B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3309B5"/>
    <w:rPr>
      <w:b/>
      <w:bCs/>
    </w:rPr>
  </w:style>
  <w:style w:type="character" w:styleId="Accentuation">
    <w:name w:val="Emphasis"/>
    <w:basedOn w:val="Policepardfaut"/>
    <w:uiPriority w:val="20"/>
    <w:qFormat/>
    <w:rsid w:val="009637D2"/>
    <w:rPr>
      <w:i/>
      <w:iCs/>
    </w:rPr>
  </w:style>
  <w:style w:type="character" w:styleId="Lienhypertexte">
    <w:name w:val="Hyperlink"/>
    <w:basedOn w:val="Policepardfaut"/>
    <w:uiPriority w:val="99"/>
    <w:unhideWhenUsed/>
    <w:rsid w:val="009637D2"/>
    <w:rPr>
      <w:color w:val="0000FF"/>
      <w:u w:val="single"/>
    </w:rPr>
  </w:style>
  <w:style w:type="character" w:customStyle="1" w:styleId="Titre3Car">
    <w:name w:val="Titre 3 Car"/>
    <w:basedOn w:val="Policepardfaut"/>
    <w:link w:val="Titre3"/>
    <w:uiPriority w:val="9"/>
    <w:semiHidden/>
    <w:rsid w:val="00E55CE7"/>
    <w:rPr>
      <w:rFonts w:asciiTheme="majorHAnsi" w:eastAsiaTheme="majorEastAsia" w:hAnsiTheme="majorHAnsi" w:cstheme="majorBidi"/>
      <w:color w:val="1F3763" w:themeColor="accent1" w:themeShade="7F"/>
      <w:sz w:val="24"/>
      <w:szCs w:val="24"/>
    </w:rPr>
  </w:style>
  <w:style w:type="character" w:customStyle="1" w:styleId="Titre1Car">
    <w:name w:val="Titre 1 Car"/>
    <w:basedOn w:val="Policepardfaut"/>
    <w:link w:val="Titre1"/>
    <w:uiPriority w:val="9"/>
    <w:rsid w:val="006843F8"/>
    <w:rPr>
      <w:rFonts w:asciiTheme="majorHAnsi" w:eastAsiaTheme="majorEastAsia" w:hAnsiTheme="majorHAnsi" w:cstheme="majorBidi"/>
      <w:color w:val="2F5496" w:themeColor="accent1" w:themeShade="BF"/>
      <w:sz w:val="32"/>
      <w:szCs w:val="32"/>
    </w:rPr>
  </w:style>
  <w:style w:type="character" w:styleId="Mentionnonrsolue">
    <w:name w:val="Unresolved Mention"/>
    <w:basedOn w:val="Policepardfaut"/>
    <w:uiPriority w:val="99"/>
    <w:semiHidden/>
    <w:unhideWhenUsed/>
    <w:rsid w:val="003B70D3"/>
    <w:rPr>
      <w:color w:val="605E5C"/>
      <w:shd w:val="clear" w:color="auto" w:fill="E1DFDD"/>
    </w:rPr>
  </w:style>
  <w:style w:type="character" w:customStyle="1" w:styleId="Titre2Car">
    <w:name w:val="Titre 2 Car"/>
    <w:basedOn w:val="Policepardfaut"/>
    <w:link w:val="Titre2"/>
    <w:uiPriority w:val="9"/>
    <w:semiHidden/>
    <w:rsid w:val="00DD2EAA"/>
    <w:rPr>
      <w:rFonts w:asciiTheme="majorHAnsi" w:eastAsiaTheme="majorEastAsia" w:hAnsiTheme="majorHAnsi" w:cstheme="majorBidi"/>
      <w:color w:val="2F5496" w:themeColor="accent1" w:themeShade="BF"/>
      <w:sz w:val="26"/>
      <w:szCs w:val="26"/>
    </w:rPr>
  </w:style>
  <w:style w:type="paragraph" w:customStyle="1" w:styleId="Default">
    <w:name w:val="Default"/>
    <w:rsid w:val="005977AD"/>
    <w:pPr>
      <w:autoSpaceDE w:val="0"/>
      <w:autoSpaceDN w:val="0"/>
      <w:adjustRightInd w:val="0"/>
      <w:spacing w:after="0" w:line="240" w:lineRule="auto"/>
    </w:pPr>
    <w:rPr>
      <w:rFonts w:ascii="Sylfaen" w:hAnsi="Sylfaen" w:cs="Sylfaen"/>
      <w:color w:val="000000"/>
      <w:kern w:val="0"/>
      <w:sz w:val="24"/>
      <w:szCs w:val="24"/>
    </w:rPr>
  </w:style>
  <w:style w:type="character" w:customStyle="1" w:styleId="Aucun">
    <w:name w:val="Aucun"/>
    <w:rsid w:val="008E0282"/>
    <w:rPr>
      <w:lang w:val="fr-FR"/>
    </w:rPr>
  </w:style>
  <w:style w:type="paragraph" w:customStyle="1" w:styleId="Corps">
    <w:name w:val="Corps"/>
    <w:rsid w:val="004F76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eastAsia="fr-FR"/>
      <w14:textOutline w14:w="0" w14:cap="flat" w14:cmpd="sng" w14:algn="ctr">
        <w14:noFill/>
        <w14:prstDash w14:val="solid"/>
        <w14:bevel/>
      </w14:textOutline>
      <w14:ligatures w14:val="none"/>
    </w:rPr>
  </w:style>
  <w:style w:type="paragraph" w:customStyle="1" w:styleId="Pardfaut">
    <w:name w:val="Par défaut"/>
    <w:rsid w:val="0057526F"/>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lang w:eastAsia="fr-FR"/>
      <w14:textOutline w14:w="0" w14:cap="flat" w14:cmpd="sng" w14:algn="ctr">
        <w14:noFill/>
        <w14:prstDash w14:val="solid"/>
        <w14:bevel/>
      </w14:textOutline>
      <w14:ligatures w14:val="none"/>
    </w:rPr>
  </w:style>
  <w:style w:type="character" w:customStyle="1" w:styleId="Hyperlink0">
    <w:name w:val="Hyperlink.0"/>
    <w:basedOn w:val="Lienhypertexte"/>
    <w:rsid w:val="005154F4"/>
    <w:rPr>
      <w:color w:val="0563C1" w:themeColor="hyperlink"/>
      <w:u w:val="single"/>
    </w:rPr>
  </w:style>
  <w:style w:type="character" w:customStyle="1" w:styleId="Titre4Car">
    <w:name w:val="Titre 4 Car"/>
    <w:basedOn w:val="Policepardfaut"/>
    <w:link w:val="Titre4"/>
    <w:uiPriority w:val="9"/>
    <w:semiHidden/>
    <w:rsid w:val="007D0991"/>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Policepardfaut"/>
    <w:rsid w:val="00BF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59941">
      <w:bodyDiv w:val="1"/>
      <w:marLeft w:val="0"/>
      <w:marRight w:val="0"/>
      <w:marTop w:val="0"/>
      <w:marBottom w:val="0"/>
      <w:divBdr>
        <w:top w:val="none" w:sz="0" w:space="0" w:color="auto"/>
        <w:left w:val="none" w:sz="0" w:space="0" w:color="auto"/>
        <w:bottom w:val="none" w:sz="0" w:space="0" w:color="auto"/>
        <w:right w:val="none" w:sz="0" w:space="0" w:color="auto"/>
      </w:divBdr>
      <w:divsChild>
        <w:div w:id="193932448">
          <w:marLeft w:val="0"/>
          <w:marRight w:val="0"/>
          <w:marTop w:val="0"/>
          <w:marBottom w:val="0"/>
          <w:divBdr>
            <w:top w:val="none" w:sz="0" w:space="0" w:color="auto"/>
            <w:left w:val="none" w:sz="0" w:space="0" w:color="auto"/>
            <w:bottom w:val="none" w:sz="0" w:space="0" w:color="auto"/>
            <w:right w:val="none" w:sz="0" w:space="0" w:color="auto"/>
          </w:divBdr>
          <w:divsChild>
            <w:div w:id="1526476747">
              <w:marLeft w:val="75"/>
              <w:marRight w:val="75"/>
              <w:marTop w:val="75"/>
              <w:marBottom w:val="75"/>
              <w:divBdr>
                <w:top w:val="none" w:sz="0" w:space="0" w:color="auto"/>
                <w:left w:val="none" w:sz="0" w:space="0" w:color="auto"/>
                <w:bottom w:val="none" w:sz="0" w:space="0" w:color="auto"/>
                <w:right w:val="none" w:sz="0" w:space="0" w:color="auto"/>
              </w:divBdr>
            </w:div>
          </w:divsChild>
        </w:div>
        <w:div w:id="1284112581">
          <w:marLeft w:val="0"/>
          <w:marRight w:val="0"/>
          <w:marTop w:val="450"/>
          <w:marBottom w:val="0"/>
          <w:divBdr>
            <w:top w:val="none" w:sz="0" w:space="0" w:color="auto"/>
            <w:left w:val="none" w:sz="0" w:space="0" w:color="auto"/>
            <w:bottom w:val="none" w:sz="0" w:space="0" w:color="auto"/>
            <w:right w:val="none" w:sz="0" w:space="0" w:color="auto"/>
          </w:divBdr>
          <w:divsChild>
            <w:div w:id="502477319">
              <w:marLeft w:val="180"/>
              <w:marRight w:val="0"/>
              <w:marTop w:val="195"/>
              <w:marBottom w:val="0"/>
              <w:divBdr>
                <w:top w:val="none" w:sz="0" w:space="0" w:color="auto"/>
                <w:left w:val="none" w:sz="0" w:space="0" w:color="auto"/>
                <w:bottom w:val="none" w:sz="0" w:space="0" w:color="auto"/>
                <w:right w:val="none" w:sz="0" w:space="0" w:color="auto"/>
              </w:divBdr>
            </w:div>
          </w:divsChild>
        </w:div>
      </w:divsChild>
    </w:div>
    <w:div w:id="51003388">
      <w:bodyDiv w:val="1"/>
      <w:marLeft w:val="0"/>
      <w:marRight w:val="0"/>
      <w:marTop w:val="0"/>
      <w:marBottom w:val="0"/>
      <w:divBdr>
        <w:top w:val="none" w:sz="0" w:space="0" w:color="auto"/>
        <w:left w:val="none" w:sz="0" w:space="0" w:color="auto"/>
        <w:bottom w:val="none" w:sz="0" w:space="0" w:color="auto"/>
        <w:right w:val="none" w:sz="0" w:space="0" w:color="auto"/>
      </w:divBdr>
      <w:divsChild>
        <w:div w:id="1071808099">
          <w:marLeft w:val="0"/>
          <w:marRight w:val="0"/>
          <w:marTop w:val="60"/>
          <w:marBottom w:val="60"/>
          <w:divBdr>
            <w:top w:val="none" w:sz="0" w:space="0" w:color="auto"/>
            <w:left w:val="none" w:sz="0" w:space="0" w:color="auto"/>
            <w:bottom w:val="none" w:sz="0" w:space="0" w:color="auto"/>
            <w:right w:val="none" w:sz="0" w:space="0" w:color="auto"/>
          </w:divBdr>
        </w:div>
        <w:div w:id="1700086275">
          <w:marLeft w:val="480"/>
          <w:marRight w:val="0"/>
          <w:marTop w:val="72"/>
          <w:marBottom w:val="168"/>
          <w:divBdr>
            <w:top w:val="single" w:sz="6" w:space="2" w:color="FF8822"/>
            <w:left w:val="single" w:sz="2" w:space="0" w:color="FF8822"/>
            <w:bottom w:val="single" w:sz="6" w:space="4" w:color="FF8822"/>
            <w:right w:val="single" w:sz="2" w:space="6" w:color="FF8822"/>
          </w:divBdr>
          <w:divsChild>
            <w:div w:id="1742865771">
              <w:marLeft w:val="0"/>
              <w:marRight w:val="0"/>
              <w:marTop w:val="0"/>
              <w:marBottom w:val="0"/>
              <w:divBdr>
                <w:top w:val="none" w:sz="0" w:space="0" w:color="auto"/>
                <w:left w:val="none" w:sz="0" w:space="0" w:color="auto"/>
                <w:bottom w:val="none" w:sz="0" w:space="0" w:color="auto"/>
                <w:right w:val="none" w:sz="0" w:space="0" w:color="auto"/>
              </w:divBdr>
              <w:divsChild>
                <w:div w:id="15081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5992">
      <w:bodyDiv w:val="1"/>
      <w:marLeft w:val="0"/>
      <w:marRight w:val="0"/>
      <w:marTop w:val="0"/>
      <w:marBottom w:val="0"/>
      <w:divBdr>
        <w:top w:val="none" w:sz="0" w:space="0" w:color="auto"/>
        <w:left w:val="none" w:sz="0" w:space="0" w:color="auto"/>
        <w:bottom w:val="none" w:sz="0" w:space="0" w:color="auto"/>
        <w:right w:val="none" w:sz="0" w:space="0" w:color="auto"/>
      </w:divBdr>
    </w:div>
    <w:div w:id="119495222">
      <w:bodyDiv w:val="1"/>
      <w:marLeft w:val="0"/>
      <w:marRight w:val="0"/>
      <w:marTop w:val="0"/>
      <w:marBottom w:val="0"/>
      <w:divBdr>
        <w:top w:val="none" w:sz="0" w:space="0" w:color="auto"/>
        <w:left w:val="none" w:sz="0" w:space="0" w:color="auto"/>
        <w:bottom w:val="none" w:sz="0" w:space="0" w:color="auto"/>
        <w:right w:val="none" w:sz="0" w:space="0" w:color="auto"/>
      </w:divBdr>
      <w:divsChild>
        <w:div w:id="1672876954">
          <w:marLeft w:val="480"/>
          <w:marRight w:val="0"/>
          <w:marTop w:val="72"/>
          <w:marBottom w:val="168"/>
          <w:divBdr>
            <w:top w:val="single" w:sz="6" w:space="2" w:color="FF8822"/>
            <w:left w:val="single" w:sz="2" w:space="0" w:color="FF8822"/>
            <w:bottom w:val="single" w:sz="6" w:space="4" w:color="FF8822"/>
            <w:right w:val="single" w:sz="2" w:space="6" w:color="FF8822"/>
          </w:divBdr>
          <w:divsChild>
            <w:div w:id="1702701432">
              <w:marLeft w:val="0"/>
              <w:marRight w:val="0"/>
              <w:marTop w:val="0"/>
              <w:marBottom w:val="0"/>
              <w:divBdr>
                <w:top w:val="none" w:sz="0" w:space="0" w:color="auto"/>
                <w:left w:val="none" w:sz="0" w:space="0" w:color="auto"/>
                <w:bottom w:val="none" w:sz="0" w:space="0" w:color="auto"/>
                <w:right w:val="none" w:sz="0" w:space="0" w:color="auto"/>
              </w:divBdr>
              <w:divsChild>
                <w:div w:id="4775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6018">
          <w:marLeft w:val="0"/>
          <w:marRight w:val="0"/>
          <w:marTop w:val="60"/>
          <w:marBottom w:val="60"/>
          <w:divBdr>
            <w:top w:val="none" w:sz="0" w:space="0" w:color="auto"/>
            <w:left w:val="none" w:sz="0" w:space="0" w:color="auto"/>
            <w:bottom w:val="none" w:sz="0" w:space="0" w:color="auto"/>
            <w:right w:val="none" w:sz="0" w:space="0" w:color="auto"/>
          </w:divBdr>
        </w:div>
      </w:divsChild>
    </w:div>
    <w:div w:id="133302022">
      <w:bodyDiv w:val="1"/>
      <w:marLeft w:val="0"/>
      <w:marRight w:val="0"/>
      <w:marTop w:val="0"/>
      <w:marBottom w:val="0"/>
      <w:divBdr>
        <w:top w:val="none" w:sz="0" w:space="0" w:color="auto"/>
        <w:left w:val="none" w:sz="0" w:space="0" w:color="auto"/>
        <w:bottom w:val="none" w:sz="0" w:space="0" w:color="auto"/>
        <w:right w:val="none" w:sz="0" w:space="0" w:color="auto"/>
      </w:divBdr>
    </w:div>
    <w:div w:id="145244338">
      <w:bodyDiv w:val="1"/>
      <w:marLeft w:val="0"/>
      <w:marRight w:val="0"/>
      <w:marTop w:val="0"/>
      <w:marBottom w:val="0"/>
      <w:divBdr>
        <w:top w:val="none" w:sz="0" w:space="0" w:color="auto"/>
        <w:left w:val="none" w:sz="0" w:space="0" w:color="auto"/>
        <w:bottom w:val="none" w:sz="0" w:space="0" w:color="auto"/>
        <w:right w:val="none" w:sz="0" w:space="0" w:color="auto"/>
      </w:divBdr>
    </w:div>
    <w:div w:id="193278509">
      <w:bodyDiv w:val="1"/>
      <w:marLeft w:val="0"/>
      <w:marRight w:val="0"/>
      <w:marTop w:val="0"/>
      <w:marBottom w:val="0"/>
      <w:divBdr>
        <w:top w:val="none" w:sz="0" w:space="0" w:color="auto"/>
        <w:left w:val="none" w:sz="0" w:space="0" w:color="auto"/>
        <w:bottom w:val="none" w:sz="0" w:space="0" w:color="auto"/>
        <w:right w:val="none" w:sz="0" w:space="0" w:color="auto"/>
      </w:divBdr>
    </w:div>
    <w:div w:id="217011746">
      <w:bodyDiv w:val="1"/>
      <w:marLeft w:val="0"/>
      <w:marRight w:val="0"/>
      <w:marTop w:val="0"/>
      <w:marBottom w:val="0"/>
      <w:divBdr>
        <w:top w:val="none" w:sz="0" w:space="0" w:color="auto"/>
        <w:left w:val="none" w:sz="0" w:space="0" w:color="auto"/>
        <w:bottom w:val="none" w:sz="0" w:space="0" w:color="auto"/>
        <w:right w:val="none" w:sz="0" w:space="0" w:color="auto"/>
      </w:divBdr>
    </w:div>
    <w:div w:id="253630956">
      <w:bodyDiv w:val="1"/>
      <w:marLeft w:val="0"/>
      <w:marRight w:val="0"/>
      <w:marTop w:val="0"/>
      <w:marBottom w:val="0"/>
      <w:divBdr>
        <w:top w:val="none" w:sz="0" w:space="0" w:color="auto"/>
        <w:left w:val="none" w:sz="0" w:space="0" w:color="auto"/>
        <w:bottom w:val="none" w:sz="0" w:space="0" w:color="auto"/>
        <w:right w:val="none" w:sz="0" w:space="0" w:color="auto"/>
      </w:divBdr>
    </w:div>
    <w:div w:id="263653041">
      <w:bodyDiv w:val="1"/>
      <w:marLeft w:val="0"/>
      <w:marRight w:val="0"/>
      <w:marTop w:val="0"/>
      <w:marBottom w:val="0"/>
      <w:divBdr>
        <w:top w:val="none" w:sz="0" w:space="0" w:color="auto"/>
        <w:left w:val="none" w:sz="0" w:space="0" w:color="auto"/>
        <w:bottom w:val="none" w:sz="0" w:space="0" w:color="auto"/>
        <w:right w:val="none" w:sz="0" w:space="0" w:color="auto"/>
      </w:divBdr>
      <w:divsChild>
        <w:div w:id="1745031216">
          <w:marLeft w:val="0"/>
          <w:marRight w:val="0"/>
          <w:marTop w:val="0"/>
          <w:marBottom w:val="345"/>
          <w:divBdr>
            <w:top w:val="none" w:sz="0" w:space="0" w:color="auto"/>
            <w:left w:val="none" w:sz="0" w:space="0" w:color="auto"/>
            <w:bottom w:val="none" w:sz="0" w:space="0" w:color="auto"/>
            <w:right w:val="none" w:sz="0" w:space="0" w:color="auto"/>
          </w:divBdr>
        </w:div>
        <w:div w:id="1827012961">
          <w:marLeft w:val="0"/>
          <w:marRight w:val="0"/>
          <w:marTop w:val="0"/>
          <w:marBottom w:val="300"/>
          <w:divBdr>
            <w:top w:val="none" w:sz="0" w:space="0" w:color="auto"/>
            <w:left w:val="none" w:sz="0" w:space="0" w:color="auto"/>
            <w:bottom w:val="none" w:sz="0" w:space="0" w:color="auto"/>
            <w:right w:val="none" w:sz="0" w:space="0" w:color="auto"/>
          </w:divBdr>
        </w:div>
      </w:divsChild>
    </w:div>
    <w:div w:id="272368745">
      <w:bodyDiv w:val="1"/>
      <w:marLeft w:val="0"/>
      <w:marRight w:val="0"/>
      <w:marTop w:val="0"/>
      <w:marBottom w:val="0"/>
      <w:divBdr>
        <w:top w:val="none" w:sz="0" w:space="0" w:color="auto"/>
        <w:left w:val="none" w:sz="0" w:space="0" w:color="auto"/>
        <w:bottom w:val="none" w:sz="0" w:space="0" w:color="auto"/>
        <w:right w:val="none" w:sz="0" w:space="0" w:color="auto"/>
      </w:divBdr>
    </w:div>
    <w:div w:id="307321000">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0">
          <w:marLeft w:val="0"/>
          <w:marRight w:val="0"/>
          <w:marTop w:val="0"/>
          <w:marBottom w:val="345"/>
          <w:divBdr>
            <w:top w:val="none" w:sz="0" w:space="0" w:color="auto"/>
            <w:left w:val="none" w:sz="0" w:space="0" w:color="auto"/>
            <w:bottom w:val="none" w:sz="0" w:space="0" w:color="auto"/>
            <w:right w:val="none" w:sz="0" w:space="0" w:color="auto"/>
          </w:divBdr>
        </w:div>
        <w:div w:id="1891959130">
          <w:marLeft w:val="0"/>
          <w:marRight w:val="0"/>
          <w:marTop w:val="0"/>
          <w:marBottom w:val="300"/>
          <w:divBdr>
            <w:top w:val="none" w:sz="0" w:space="0" w:color="auto"/>
            <w:left w:val="none" w:sz="0" w:space="0" w:color="auto"/>
            <w:bottom w:val="none" w:sz="0" w:space="0" w:color="auto"/>
            <w:right w:val="none" w:sz="0" w:space="0" w:color="auto"/>
          </w:divBdr>
        </w:div>
      </w:divsChild>
    </w:div>
    <w:div w:id="335034669">
      <w:bodyDiv w:val="1"/>
      <w:marLeft w:val="0"/>
      <w:marRight w:val="0"/>
      <w:marTop w:val="0"/>
      <w:marBottom w:val="0"/>
      <w:divBdr>
        <w:top w:val="none" w:sz="0" w:space="0" w:color="auto"/>
        <w:left w:val="none" w:sz="0" w:space="0" w:color="auto"/>
        <w:bottom w:val="none" w:sz="0" w:space="0" w:color="auto"/>
        <w:right w:val="none" w:sz="0" w:space="0" w:color="auto"/>
      </w:divBdr>
      <w:divsChild>
        <w:div w:id="1550259719">
          <w:marLeft w:val="0"/>
          <w:marRight w:val="0"/>
          <w:marTop w:val="60"/>
          <w:marBottom w:val="60"/>
          <w:divBdr>
            <w:top w:val="none" w:sz="0" w:space="0" w:color="auto"/>
            <w:left w:val="none" w:sz="0" w:space="0" w:color="auto"/>
            <w:bottom w:val="none" w:sz="0" w:space="0" w:color="auto"/>
            <w:right w:val="none" w:sz="0" w:space="0" w:color="auto"/>
          </w:divBdr>
        </w:div>
      </w:divsChild>
    </w:div>
    <w:div w:id="346567545">
      <w:bodyDiv w:val="1"/>
      <w:marLeft w:val="0"/>
      <w:marRight w:val="0"/>
      <w:marTop w:val="0"/>
      <w:marBottom w:val="0"/>
      <w:divBdr>
        <w:top w:val="none" w:sz="0" w:space="0" w:color="auto"/>
        <w:left w:val="none" w:sz="0" w:space="0" w:color="auto"/>
        <w:bottom w:val="none" w:sz="0" w:space="0" w:color="auto"/>
        <w:right w:val="none" w:sz="0" w:space="0" w:color="auto"/>
      </w:divBdr>
      <w:divsChild>
        <w:div w:id="385687420">
          <w:marLeft w:val="0"/>
          <w:marRight w:val="0"/>
          <w:marTop w:val="0"/>
          <w:marBottom w:val="0"/>
          <w:divBdr>
            <w:top w:val="none" w:sz="0" w:space="0" w:color="auto"/>
            <w:left w:val="none" w:sz="0" w:space="0" w:color="auto"/>
            <w:bottom w:val="none" w:sz="0" w:space="0" w:color="auto"/>
            <w:right w:val="none" w:sz="0" w:space="0" w:color="auto"/>
          </w:divBdr>
          <w:divsChild>
            <w:div w:id="896433245">
              <w:marLeft w:val="75"/>
              <w:marRight w:val="75"/>
              <w:marTop w:val="75"/>
              <w:marBottom w:val="75"/>
              <w:divBdr>
                <w:top w:val="none" w:sz="0" w:space="0" w:color="auto"/>
                <w:left w:val="none" w:sz="0" w:space="0" w:color="auto"/>
                <w:bottom w:val="none" w:sz="0" w:space="0" w:color="auto"/>
                <w:right w:val="none" w:sz="0" w:space="0" w:color="auto"/>
              </w:divBdr>
            </w:div>
          </w:divsChild>
        </w:div>
        <w:div w:id="830759056">
          <w:marLeft w:val="0"/>
          <w:marRight w:val="0"/>
          <w:marTop w:val="450"/>
          <w:marBottom w:val="0"/>
          <w:divBdr>
            <w:top w:val="none" w:sz="0" w:space="0" w:color="auto"/>
            <w:left w:val="none" w:sz="0" w:space="0" w:color="auto"/>
            <w:bottom w:val="none" w:sz="0" w:space="0" w:color="auto"/>
            <w:right w:val="none" w:sz="0" w:space="0" w:color="auto"/>
          </w:divBdr>
          <w:divsChild>
            <w:div w:id="360278385">
              <w:marLeft w:val="180"/>
              <w:marRight w:val="0"/>
              <w:marTop w:val="195"/>
              <w:marBottom w:val="0"/>
              <w:divBdr>
                <w:top w:val="none" w:sz="0" w:space="0" w:color="auto"/>
                <w:left w:val="none" w:sz="0" w:space="0" w:color="auto"/>
                <w:bottom w:val="none" w:sz="0" w:space="0" w:color="auto"/>
                <w:right w:val="none" w:sz="0" w:space="0" w:color="auto"/>
              </w:divBdr>
            </w:div>
          </w:divsChild>
        </w:div>
      </w:divsChild>
    </w:div>
    <w:div w:id="348796909">
      <w:bodyDiv w:val="1"/>
      <w:marLeft w:val="0"/>
      <w:marRight w:val="0"/>
      <w:marTop w:val="0"/>
      <w:marBottom w:val="0"/>
      <w:divBdr>
        <w:top w:val="none" w:sz="0" w:space="0" w:color="auto"/>
        <w:left w:val="none" w:sz="0" w:space="0" w:color="auto"/>
        <w:bottom w:val="none" w:sz="0" w:space="0" w:color="auto"/>
        <w:right w:val="none" w:sz="0" w:space="0" w:color="auto"/>
      </w:divBdr>
      <w:divsChild>
        <w:div w:id="1686512285">
          <w:marLeft w:val="0"/>
          <w:marRight w:val="0"/>
          <w:marTop w:val="0"/>
          <w:marBottom w:val="300"/>
          <w:divBdr>
            <w:top w:val="none" w:sz="0" w:space="0" w:color="auto"/>
            <w:left w:val="none" w:sz="0" w:space="0" w:color="auto"/>
            <w:bottom w:val="none" w:sz="0" w:space="0" w:color="auto"/>
            <w:right w:val="none" w:sz="0" w:space="0" w:color="auto"/>
          </w:divBdr>
          <w:divsChild>
            <w:div w:id="19263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76432">
      <w:bodyDiv w:val="1"/>
      <w:marLeft w:val="0"/>
      <w:marRight w:val="0"/>
      <w:marTop w:val="0"/>
      <w:marBottom w:val="0"/>
      <w:divBdr>
        <w:top w:val="none" w:sz="0" w:space="0" w:color="auto"/>
        <w:left w:val="none" w:sz="0" w:space="0" w:color="auto"/>
        <w:bottom w:val="none" w:sz="0" w:space="0" w:color="auto"/>
        <w:right w:val="none" w:sz="0" w:space="0" w:color="auto"/>
      </w:divBdr>
    </w:div>
    <w:div w:id="421879885">
      <w:bodyDiv w:val="1"/>
      <w:marLeft w:val="0"/>
      <w:marRight w:val="0"/>
      <w:marTop w:val="0"/>
      <w:marBottom w:val="0"/>
      <w:divBdr>
        <w:top w:val="none" w:sz="0" w:space="0" w:color="auto"/>
        <w:left w:val="none" w:sz="0" w:space="0" w:color="auto"/>
        <w:bottom w:val="none" w:sz="0" w:space="0" w:color="auto"/>
        <w:right w:val="none" w:sz="0" w:space="0" w:color="auto"/>
      </w:divBdr>
    </w:div>
    <w:div w:id="471793742">
      <w:bodyDiv w:val="1"/>
      <w:marLeft w:val="0"/>
      <w:marRight w:val="0"/>
      <w:marTop w:val="0"/>
      <w:marBottom w:val="0"/>
      <w:divBdr>
        <w:top w:val="none" w:sz="0" w:space="0" w:color="auto"/>
        <w:left w:val="none" w:sz="0" w:space="0" w:color="auto"/>
        <w:bottom w:val="none" w:sz="0" w:space="0" w:color="auto"/>
        <w:right w:val="none" w:sz="0" w:space="0" w:color="auto"/>
      </w:divBdr>
    </w:div>
    <w:div w:id="515462455">
      <w:bodyDiv w:val="1"/>
      <w:marLeft w:val="0"/>
      <w:marRight w:val="0"/>
      <w:marTop w:val="0"/>
      <w:marBottom w:val="0"/>
      <w:divBdr>
        <w:top w:val="none" w:sz="0" w:space="0" w:color="auto"/>
        <w:left w:val="none" w:sz="0" w:space="0" w:color="auto"/>
        <w:bottom w:val="none" w:sz="0" w:space="0" w:color="auto"/>
        <w:right w:val="none" w:sz="0" w:space="0" w:color="auto"/>
      </w:divBdr>
      <w:divsChild>
        <w:div w:id="503210108">
          <w:marLeft w:val="0"/>
          <w:marRight w:val="0"/>
          <w:marTop w:val="100"/>
          <w:marBottom w:val="0"/>
          <w:divBdr>
            <w:top w:val="none" w:sz="0" w:space="0" w:color="auto"/>
            <w:left w:val="none" w:sz="0" w:space="0" w:color="auto"/>
            <w:bottom w:val="none" w:sz="0" w:space="0" w:color="auto"/>
            <w:right w:val="none" w:sz="0" w:space="0" w:color="auto"/>
          </w:divBdr>
        </w:div>
        <w:div w:id="798494271">
          <w:marLeft w:val="0"/>
          <w:marRight w:val="0"/>
          <w:marTop w:val="100"/>
          <w:marBottom w:val="0"/>
          <w:divBdr>
            <w:top w:val="none" w:sz="0" w:space="0" w:color="auto"/>
            <w:left w:val="none" w:sz="0" w:space="0" w:color="auto"/>
            <w:bottom w:val="none" w:sz="0" w:space="0" w:color="auto"/>
            <w:right w:val="none" w:sz="0" w:space="0" w:color="auto"/>
          </w:divBdr>
        </w:div>
        <w:div w:id="935140569">
          <w:marLeft w:val="0"/>
          <w:marRight w:val="0"/>
          <w:marTop w:val="100"/>
          <w:marBottom w:val="0"/>
          <w:divBdr>
            <w:top w:val="none" w:sz="0" w:space="0" w:color="auto"/>
            <w:left w:val="none" w:sz="0" w:space="0" w:color="auto"/>
            <w:bottom w:val="none" w:sz="0" w:space="0" w:color="auto"/>
            <w:right w:val="none" w:sz="0" w:space="0" w:color="auto"/>
          </w:divBdr>
        </w:div>
      </w:divsChild>
    </w:div>
    <w:div w:id="521863580">
      <w:bodyDiv w:val="1"/>
      <w:marLeft w:val="0"/>
      <w:marRight w:val="0"/>
      <w:marTop w:val="0"/>
      <w:marBottom w:val="0"/>
      <w:divBdr>
        <w:top w:val="none" w:sz="0" w:space="0" w:color="auto"/>
        <w:left w:val="none" w:sz="0" w:space="0" w:color="auto"/>
        <w:bottom w:val="none" w:sz="0" w:space="0" w:color="auto"/>
        <w:right w:val="none" w:sz="0" w:space="0" w:color="auto"/>
      </w:divBdr>
    </w:div>
    <w:div w:id="638456717">
      <w:bodyDiv w:val="1"/>
      <w:marLeft w:val="0"/>
      <w:marRight w:val="0"/>
      <w:marTop w:val="0"/>
      <w:marBottom w:val="0"/>
      <w:divBdr>
        <w:top w:val="none" w:sz="0" w:space="0" w:color="auto"/>
        <w:left w:val="none" w:sz="0" w:space="0" w:color="auto"/>
        <w:bottom w:val="none" w:sz="0" w:space="0" w:color="auto"/>
        <w:right w:val="none" w:sz="0" w:space="0" w:color="auto"/>
      </w:divBdr>
    </w:div>
    <w:div w:id="656806062">
      <w:bodyDiv w:val="1"/>
      <w:marLeft w:val="0"/>
      <w:marRight w:val="0"/>
      <w:marTop w:val="0"/>
      <w:marBottom w:val="0"/>
      <w:divBdr>
        <w:top w:val="none" w:sz="0" w:space="0" w:color="auto"/>
        <w:left w:val="none" w:sz="0" w:space="0" w:color="auto"/>
        <w:bottom w:val="none" w:sz="0" w:space="0" w:color="auto"/>
        <w:right w:val="none" w:sz="0" w:space="0" w:color="auto"/>
      </w:divBdr>
    </w:div>
    <w:div w:id="685595606">
      <w:bodyDiv w:val="1"/>
      <w:marLeft w:val="0"/>
      <w:marRight w:val="0"/>
      <w:marTop w:val="0"/>
      <w:marBottom w:val="0"/>
      <w:divBdr>
        <w:top w:val="none" w:sz="0" w:space="0" w:color="auto"/>
        <w:left w:val="none" w:sz="0" w:space="0" w:color="auto"/>
        <w:bottom w:val="none" w:sz="0" w:space="0" w:color="auto"/>
        <w:right w:val="none" w:sz="0" w:space="0" w:color="auto"/>
      </w:divBdr>
    </w:div>
    <w:div w:id="689723388">
      <w:bodyDiv w:val="1"/>
      <w:marLeft w:val="0"/>
      <w:marRight w:val="0"/>
      <w:marTop w:val="0"/>
      <w:marBottom w:val="0"/>
      <w:divBdr>
        <w:top w:val="none" w:sz="0" w:space="0" w:color="auto"/>
        <w:left w:val="none" w:sz="0" w:space="0" w:color="auto"/>
        <w:bottom w:val="none" w:sz="0" w:space="0" w:color="auto"/>
        <w:right w:val="none" w:sz="0" w:space="0" w:color="auto"/>
      </w:divBdr>
    </w:div>
    <w:div w:id="694580772">
      <w:bodyDiv w:val="1"/>
      <w:marLeft w:val="0"/>
      <w:marRight w:val="0"/>
      <w:marTop w:val="0"/>
      <w:marBottom w:val="0"/>
      <w:divBdr>
        <w:top w:val="none" w:sz="0" w:space="0" w:color="auto"/>
        <w:left w:val="none" w:sz="0" w:space="0" w:color="auto"/>
        <w:bottom w:val="none" w:sz="0" w:space="0" w:color="auto"/>
        <w:right w:val="none" w:sz="0" w:space="0" w:color="auto"/>
      </w:divBdr>
    </w:div>
    <w:div w:id="698747043">
      <w:bodyDiv w:val="1"/>
      <w:marLeft w:val="0"/>
      <w:marRight w:val="0"/>
      <w:marTop w:val="0"/>
      <w:marBottom w:val="0"/>
      <w:divBdr>
        <w:top w:val="none" w:sz="0" w:space="0" w:color="auto"/>
        <w:left w:val="none" w:sz="0" w:space="0" w:color="auto"/>
        <w:bottom w:val="none" w:sz="0" w:space="0" w:color="auto"/>
        <w:right w:val="none" w:sz="0" w:space="0" w:color="auto"/>
      </w:divBdr>
    </w:div>
    <w:div w:id="721291649">
      <w:bodyDiv w:val="1"/>
      <w:marLeft w:val="0"/>
      <w:marRight w:val="0"/>
      <w:marTop w:val="0"/>
      <w:marBottom w:val="0"/>
      <w:divBdr>
        <w:top w:val="none" w:sz="0" w:space="0" w:color="auto"/>
        <w:left w:val="none" w:sz="0" w:space="0" w:color="auto"/>
        <w:bottom w:val="none" w:sz="0" w:space="0" w:color="auto"/>
        <w:right w:val="none" w:sz="0" w:space="0" w:color="auto"/>
      </w:divBdr>
    </w:div>
    <w:div w:id="761687847">
      <w:bodyDiv w:val="1"/>
      <w:marLeft w:val="0"/>
      <w:marRight w:val="0"/>
      <w:marTop w:val="0"/>
      <w:marBottom w:val="0"/>
      <w:divBdr>
        <w:top w:val="none" w:sz="0" w:space="0" w:color="auto"/>
        <w:left w:val="none" w:sz="0" w:space="0" w:color="auto"/>
        <w:bottom w:val="none" w:sz="0" w:space="0" w:color="auto"/>
        <w:right w:val="none" w:sz="0" w:space="0" w:color="auto"/>
      </w:divBdr>
      <w:divsChild>
        <w:div w:id="72243121">
          <w:marLeft w:val="0"/>
          <w:marRight w:val="0"/>
          <w:marTop w:val="0"/>
          <w:marBottom w:val="0"/>
          <w:divBdr>
            <w:top w:val="none" w:sz="0" w:space="0" w:color="auto"/>
            <w:left w:val="none" w:sz="0" w:space="0" w:color="auto"/>
            <w:bottom w:val="none" w:sz="0" w:space="0" w:color="auto"/>
            <w:right w:val="none" w:sz="0" w:space="0" w:color="auto"/>
          </w:divBdr>
          <w:divsChild>
            <w:div w:id="633871452">
              <w:marLeft w:val="75"/>
              <w:marRight w:val="75"/>
              <w:marTop w:val="75"/>
              <w:marBottom w:val="75"/>
              <w:divBdr>
                <w:top w:val="none" w:sz="0" w:space="0" w:color="auto"/>
                <w:left w:val="none" w:sz="0" w:space="0" w:color="auto"/>
                <w:bottom w:val="none" w:sz="0" w:space="0" w:color="auto"/>
                <w:right w:val="none" w:sz="0" w:space="0" w:color="auto"/>
              </w:divBdr>
            </w:div>
          </w:divsChild>
        </w:div>
        <w:div w:id="997348589">
          <w:marLeft w:val="0"/>
          <w:marRight w:val="0"/>
          <w:marTop w:val="450"/>
          <w:marBottom w:val="0"/>
          <w:divBdr>
            <w:top w:val="none" w:sz="0" w:space="0" w:color="auto"/>
            <w:left w:val="none" w:sz="0" w:space="0" w:color="auto"/>
            <w:bottom w:val="none" w:sz="0" w:space="0" w:color="auto"/>
            <w:right w:val="none" w:sz="0" w:space="0" w:color="auto"/>
          </w:divBdr>
          <w:divsChild>
            <w:div w:id="1819957369">
              <w:marLeft w:val="180"/>
              <w:marRight w:val="0"/>
              <w:marTop w:val="195"/>
              <w:marBottom w:val="0"/>
              <w:divBdr>
                <w:top w:val="none" w:sz="0" w:space="0" w:color="auto"/>
                <w:left w:val="none" w:sz="0" w:space="0" w:color="auto"/>
                <w:bottom w:val="none" w:sz="0" w:space="0" w:color="auto"/>
                <w:right w:val="none" w:sz="0" w:space="0" w:color="auto"/>
              </w:divBdr>
            </w:div>
          </w:divsChild>
        </w:div>
      </w:divsChild>
    </w:div>
    <w:div w:id="764151001">
      <w:bodyDiv w:val="1"/>
      <w:marLeft w:val="0"/>
      <w:marRight w:val="0"/>
      <w:marTop w:val="0"/>
      <w:marBottom w:val="0"/>
      <w:divBdr>
        <w:top w:val="none" w:sz="0" w:space="0" w:color="auto"/>
        <w:left w:val="none" w:sz="0" w:space="0" w:color="auto"/>
        <w:bottom w:val="none" w:sz="0" w:space="0" w:color="auto"/>
        <w:right w:val="none" w:sz="0" w:space="0" w:color="auto"/>
      </w:divBdr>
      <w:divsChild>
        <w:div w:id="1230770625">
          <w:marLeft w:val="0"/>
          <w:marRight w:val="0"/>
          <w:marTop w:val="450"/>
          <w:marBottom w:val="0"/>
          <w:divBdr>
            <w:top w:val="none" w:sz="0" w:space="0" w:color="auto"/>
            <w:left w:val="none" w:sz="0" w:space="0" w:color="auto"/>
            <w:bottom w:val="none" w:sz="0" w:space="0" w:color="auto"/>
            <w:right w:val="none" w:sz="0" w:space="0" w:color="auto"/>
          </w:divBdr>
          <w:divsChild>
            <w:div w:id="1300502268">
              <w:marLeft w:val="180"/>
              <w:marRight w:val="0"/>
              <w:marTop w:val="195"/>
              <w:marBottom w:val="0"/>
              <w:divBdr>
                <w:top w:val="none" w:sz="0" w:space="0" w:color="auto"/>
                <w:left w:val="none" w:sz="0" w:space="0" w:color="auto"/>
                <w:bottom w:val="none" w:sz="0" w:space="0" w:color="auto"/>
                <w:right w:val="none" w:sz="0" w:space="0" w:color="auto"/>
              </w:divBdr>
            </w:div>
          </w:divsChild>
        </w:div>
        <w:div w:id="1829050998">
          <w:marLeft w:val="0"/>
          <w:marRight w:val="0"/>
          <w:marTop w:val="0"/>
          <w:marBottom w:val="0"/>
          <w:divBdr>
            <w:top w:val="none" w:sz="0" w:space="0" w:color="auto"/>
            <w:left w:val="none" w:sz="0" w:space="0" w:color="auto"/>
            <w:bottom w:val="none" w:sz="0" w:space="0" w:color="auto"/>
            <w:right w:val="none" w:sz="0" w:space="0" w:color="auto"/>
          </w:divBdr>
          <w:divsChild>
            <w:div w:id="198365618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67775639">
      <w:bodyDiv w:val="1"/>
      <w:marLeft w:val="0"/>
      <w:marRight w:val="0"/>
      <w:marTop w:val="0"/>
      <w:marBottom w:val="0"/>
      <w:divBdr>
        <w:top w:val="none" w:sz="0" w:space="0" w:color="auto"/>
        <w:left w:val="none" w:sz="0" w:space="0" w:color="auto"/>
        <w:bottom w:val="none" w:sz="0" w:space="0" w:color="auto"/>
        <w:right w:val="none" w:sz="0" w:space="0" w:color="auto"/>
      </w:divBdr>
      <w:divsChild>
        <w:div w:id="156306914">
          <w:marLeft w:val="0"/>
          <w:marRight w:val="0"/>
          <w:marTop w:val="0"/>
          <w:marBottom w:val="345"/>
          <w:divBdr>
            <w:top w:val="none" w:sz="0" w:space="0" w:color="auto"/>
            <w:left w:val="none" w:sz="0" w:space="0" w:color="auto"/>
            <w:bottom w:val="none" w:sz="0" w:space="0" w:color="auto"/>
            <w:right w:val="none" w:sz="0" w:space="0" w:color="auto"/>
          </w:divBdr>
        </w:div>
        <w:div w:id="1207715562">
          <w:marLeft w:val="0"/>
          <w:marRight w:val="0"/>
          <w:marTop w:val="0"/>
          <w:marBottom w:val="300"/>
          <w:divBdr>
            <w:top w:val="none" w:sz="0" w:space="0" w:color="auto"/>
            <w:left w:val="none" w:sz="0" w:space="0" w:color="auto"/>
            <w:bottom w:val="none" w:sz="0" w:space="0" w:color="auto"/>
            <w:right w:val="none" w:sz="0" w:space="0" w:color="auto"/>
          </w:divBdr>
        </w:div>
      </w:divsChild>
    </w:div>
    <w:div w:id="775054773">
      <w:bodyDiv w:val="1"/>
      <w:marLeft w:val="0"/>
      <w:marRight w:val="0"/>
      <w:marTop w:val="0"/>
      <w:marBottom w:val="0"/>
      <w:divBdr>
        <w:top w:val="none" w:sz="0" w:space="0" w:color="auto"/>
        <w:left w:val="none" w:sz="0" w:space="0" w:color="auto"/>
        <w:bottom w:val="none" w:sz="0" w:space="0" w:color="auto"/>
        <w:right w:val="none" w:sz="0" w:space="0" w:color="auto"/>
      </w:divBdr>
      <w:divsChild>
        <w:div w:id="895899503">
          <w:marLeft w:val="0"/>
          <w:marRight w:val="0"/>
          <w:marTop w:val="0"/>
          <w:marBottom w:val="300"/>
          <w:divBdr>
            <w:top w:val="none" w:sz="0" w:space="0" w:color="auto"/>
            <w:left w:val="none" w:sz="0" w:space="0" w:color="auto"/>
            <w:bottom w:val="none" w:sz="0" w:space="0" w:color="auto"/>
            <w:right w:val="none" w:sz="0" w:space="0" w:color="auto"/>
          </w:divBdr>
        </w:div>
        <w:div w:id="1618216074">
          <w:marLeft w:val="0"/>
          <w:marRight w:val="0"/>
          <w:marTop w:val="0"/>
          <w:marBottom w:val="345"/>
          <w:divBdr>
            <w:top w:val="none" w:sz="0" w:space="0" w:color="auto"/>
            <w:left w:val="none" w:sz="0" w:space="0" w:color="auto"/>
            <w:bottom w:val="none" w:sz="0" w:space="0" w:color="auto"/>
            <w:right w:val="none" w:sz="0" w:space="0" w:color="auto"/>
          </w:divBdr>
        </w:div>
      </w:divsChild>
    </w:div>
    <w:div w:id="829368354">
      <w:bodyDiv w:val="1"/>
      <w:marLeft w:val="0"/>
      <w:marRight w:val="0"/>
      <w:marTop w:val="0"/>
      <w:marBottom w:val="0"/>
      <w:divBdr>
        <w:top w:val="none" w:sz="0" w:space="0" w:color="auto"/>
        <w:left w:val="none" w:sz="0" w:space="0" w:color="auto"/>
        <w:bottom w:val="none" w:sz="0" w:space="0" w:color="auto"/>
        <w:right w:val="none" w:sz="0" w:space="0" w:color="auto"/>
      </w:divBdr>
    </w:div>
    <w:div w:id="938173235">
      <w:bodyDiv w:val="1"/>
      <w:marLeft w:val="0"/>
      <w:marRight w:val="0"/>
      <w:marTop w:val="0"/>
      <w:marBottom w:val="0"/>
      <w:divBdr>
        <w:top w:val="none" w:sz="0" w:space="0" w:color="auto"/>
        <w:left w:val="none" w:sz="0" w:space="0" w:color="auto"/>
        <w:bottom w:val="none" w:sz="0" w:space="0" w:color="auto"/>
        <w:right w:val="none" w:sz="0" w:space="0" w:color="auto"/>
      </w:divBdr>
      <w:divsChild>
        <w:div w:id="832180610">
          <w:marLeft w:val="0"/>
          <w:marRight w:val="0"/>
          <w:marTop w:val="0"/>
          <w:marBottom w:val="345"/>
          <w:divBdr>
            <w:top w:val="none" w:sz="0" w:space="0" w:color="auto"/>
            <w:left w:val="none" w:sz="0" w:space="0" w:color="auto"/>
            <w:bottom w:val="none" w:sz="0" w:space="0" w:color="auto"/>
            <w:right w:val="none" w:sz="0" w:space="0" w:color="auto"/>
          </w:divBdr>
        </w:div>
        <w:div w:id="1672483028">
          <w:marLeft w:val="0"/>
          <w:marRight w:val="0"/>
          <w:marTop w:val="0"/>
          <w:marBottom w:val="300"/>
          <w:divBdr>
            <w:top w:val="none" w:sz="0" w:space="0" w:color="auto"/>
            <w:left w:val="none" w:sz="0" w:space="0" w:color="auto"/>
            <w:bottom w:val="none" w:sz="0" w:space="0" w:color="auto"/>
            <w:right w:val="none" w:sz="0" w:space="0" w:color="auto"/>
          </w:divBdr>
        </w:div>
      </w:divsChild>
    </w:div>
    <w:div w:id="976951883">
      <w:bodyDiv w:val="1"/>
      <w:marLeft w:val="0"/>
      <w:marRight w:val="0"/>
      <w:marTop w:val="0"/>
      <w:marBottom w:val="0"/>
      <w:divBdr>
        <w:top w:val="none" w:sz="0" w:space="0" w:color="auto"/>
        <w:left w:val="none" w:sz="0" w:space="0" w:color="auto"/>
        <w:bottom w:val="none" w:sz="0" w:space="0" w:color="auto"/>
        <w:right w:val="none" w:sz="0" w:space="0" w:color="auto"/>
      </w:divBdr>
    </w:div>
    <w:div w:id="1047030654">
      <w:bodyDiv w:val="1"/>
      <w:marLeft w:val="0"/>
      <w:marRight w:val="0"/>
      <w:marTop w:val="0"/>
      <w:marBottom w:val="0"/>
      <w:divBdr>
        <w:top w:val="none" w:sz="0" w:space="0" w:color="auto"/>
        <w:left w:val="none" w:sz="0" w:space="0" w:color="auto"/>
        <w:bottom w:val="none" w:sz="0" w:space="0" w:color="auto"/>
        <w:right w:val="none" w:sz="0" w:space="0" w:color="auto"/>
      </w:divBdr>
    </w:div>
    <w:div w:id="1064643790">
      <w:bodyDiv w:val="1"/>
      <w:marLeft w:val="0"/>
      <w:marRight w:val="0"/>
      <w:marTop w:val="0"/>
      <w:marBottom w:val="0"/>
      <w:divBdr>
        <w:top w:val="none" w:sz="0" w:space="0" w:color="auto"/>
        <w:left w:val="none" w:sz="0" w:space="0" w:color="auto"/>
        <w:bottom w:val="none" w:sz="0" w:space="0" w:color="auto"/>
        <w:right w:val="none" w:sz="0" w:space="0" w:color="auto"/>
      </w:divBdr>
    </w:div>
    <w:div w:id="1122193946">
      <w:bodyDiv w:val="1"/>
      <w:marLeft w:val="0"/>
      <w:marRight w:val="0"/>
      <w:marTop w:val="0"/>
      <w:marBottom w:val="0"/>
      <w:divBdr>
        <w:top w:val="none" w:sz="0" w:space="0" w:color="auto"/>
        <w:left w:val="none" w:sz="0" w:space="0" w:color="auto"/>
        <w:bottom w:val="none" w:sz="0" w:space="0" w:color="auto"/>
        <w:right w:val="none" w:sz="0" w:space="0" w:color="auto"/>
      </w:divBdr>
    </w:div>
    <w:div w:id="1123037032">
      <w:bodyDiv w:val="1"/>
      <w:marLeft w:val="0"/>
      <w:marRight w:val="0"/>
      <w:marTop w:val="0"/>
      <w:marBottom w:val="0"/>
      <w:divBdr>
        <w:top w:val="none" w:sz="0" w:space="0" w:color="auto"/>
        <w:left w:val="none" w:sz="0" w:space="0" w:color="auto"/>
        <w:bottom w:val="none" w:sz="0" w:space="0" w:color="auto"/>
        <w:right w:val="none" w:sz="0" w:space="0" w:color="auto"/>
      </w:divBdr>
      <w:divsChild>
        <w:div w:id="8064600">
          <w:marLeft w:val="0"/>
          <w:marRight w:val="0"/>
          <w:marTop w:val="0"/>
          <w:marBottom w:val="0"/>
          <w:divBdr>
            <w:top w:val="none" w:sz="0" w:space="0" w:color="auto"/>
            <w:left w:val="none" w:sz="0" w:space="0" w:color="auto"/>
            <w:bottom w:val="none" w:sz="0" w:space="0" w:color="auto"/>
            <w:right w:val="none" w:sz="0" w:space="0" w:color="auto"/>
          </w:divBdr>
        </w:div>
        <w:div w:id="1094203982">
          <w:marLeft w:val="0"/>
          <w:marRight w:val="0"/>
          <w:marTop w:val="0"/>
          <w:marBottom w:val="0"/>
          <w:divBdr>
            <w:top w:val="none" w:sz="0" w:space="0" w:color="auto"/>
            <w:left w:val="none" w:sz="0" w:space="0" w:color="auto"/>
            <w:bottom w:val="none" w:sz="0" w:space="0" w:color="auto"/>
            <w:right w:val="none" w:sz="0" w:space="0" w:color="auto"/>
          </w:divBdr>
        </w:div>
      </w:divsChild>
    </w:div>
    <w:div w:id="1203133366">
      <w:bodyDiv w:val="1"/>
      <w:marLeft w:val="0"/>
      <w:marRight w:val="0"/>
      <w:marTop w:val="0"/>
      <w:marBottom w:val="0"/>
      <w:divBdr>
        <w:top w:val="none" w:sz="0" w:space="0" w:color="auto"/>
        <w:left w:val="none" w:sz="0" w:space="0" w:color="auto"/>
        <w:bottom w:val="none" w:sz="0" w:space="0" w:color="auto"/>
        <w:right w:val="none" w:sz="0" w:space="0" w:color="auto"/>
      </w:divBdr>
      <w:divsChild>
        <w:div w:id="240603442">
          <w:marLeft w:val="0"/>
          <w:marRight w:val="0"/>
          <w:marTop w:val="0"/>
          <w:marBottom w:val="0"/>
          <w:divBdr>
            <w:top w:val="none" w:sz="0" w:space="0" w:color="auto"/>
            <w:left w:val="none" w:sz="0" w:space="0" w:color="auto"/>
            <w:bottom w:val="none" w:sz="0" w:space="0" w:color="auto"/>
            <w:right w:val="none" w:sz="0" w:space="0" w:color="auto"/>
          </w:divBdr>
          <w:divsChild>
            <w:div w:id="232201145">
              <w:marLeft w:val="75"/>
              <w:marRight w:val="75"/>
              <w:marTop w:val="75"/>
              <w:marBottom w:val="75"/>
              <w:divBdr>
                <w:top w:val="none" w:sz="0" w:space="0" w:color="auto"/>
                <w:left w:val="none" w:sz="0" w:space="0" w:color="auto"/>
                <w:bottom w:val="none" w:sz="0" w:space="0" w:color="auto"/>
                <w:right w:val="none" w:sz="0" w:space="0" w:color="auto"/>
              </w:divBdr>
            </w:div>
          </w:divsChild>
        </w:div>
        <w:div w:id="1909146263">
          <w:marLeft w:val="0"/>
          <w:marRight w:val="0"/>
          <w:marTop w:val="450"/>
          <w:marBottom w:val="0"/>
          <w:divBdr>
            <w:top w:val="none" w:sz="0" w:space="0" w:color="auto"/>
            <w:left w:val="none" w:sz="0" w:space="0" w:color="auto"/>
            <w:bottom w:val="none" w:sz="0" w:space="0" w:color="auto"/>
            <w:right w:val="none" w:sz="0" w:space="0" w:color="auto"/>
          </w:divBdr>
          <w:divsChild>
            <w:div w:id="1138835640">
              <w:marLeft w:val="180"/>
              <w:marRight w:val="0"/>
              <w:marTop w:val="195"/>
              <w:marBottom w:val="0"/>
              <w:divBdr>
                <w:top w:val="none" w:sz="0" w:space="0" w:color="auto"/>
                <w:left w:val="none" w:sz="0" w:space="0" w:color="auto"/>
                <w:bottom w:val="none" w:sz="0" w:space="0" w:color="auto"/>
                <w:right w:val="none" w:sz="0" w:space="0" w:color="auto"/>
              </w:divBdr>
            </w:div>
          </w:divsChild>
        </w:div>
      </w:divsChild>
    </w:div>
    <w:div w:id="1276444845">
      <w:bodyDiv w:val="1"/>
      <w:marLeft w:val="0"/>
      <w:marRight w:val="0"/>
      <w:marTop w:val="0"/>
      <w:marBottom w:val="0"/>
      <w:divBdr>
        <w:top w:val="none" w:sz="0" w:space="0" w:color="auto"/>
        <w:left w:val="none" w:sz="0" w:space="0" w:color="auto"/>
        <w:bottom w:val="none" w:sz="0" w:space="0" w:color="auto"/>
        <w:right w:val="none" w:sz="0" w:space="0" w:color="auto"/>
      </w:divBdr>
    </w:div>
    <w:div w:id="1279601796">
      <w:bodyDiv w:val="1"/>
      <w:marLeft w:val="0"/>
      <w:marRight w:val="0"/>
      <w:marTop w:val="0"/>
      <w:marBottom w:val="0"/>
      <w:divBdr>
        <w:top w:val="none" w:sz="0" w:space="0" w:color="auto"/>
        <w:left w:val="none" w:sz="0" w:space="0" w:color="auto"/>
        <w:bottom w:val="none" w:sz="0" w:space="0" w:color="auto"/>
        <w:right w:val="none" w:sz="0" w:space="0" w:color="auto"/>
      </w:divBdr>
    </w:div>
    <w:div w:id="1300496544">
      <w:bodyDiv w:val="1"/>
      <w:marLeft w:val="0"/>
      <w:marRight w:val="0"/>
      <w:marTop w:val="0"/>
      <w:marBottom w:val="0"/>
      <w:divBdr>
        <w:top w:val="none" w:sz="0" w:space="0" w:color="auto"/>
        <w:left w:val="none" w:sz="0" w:space="0" w:color="auto"/>
        <w:bottom w:val="none" w:sz="0" w:space="0" w:color="auto"/>
        <w:right w:val="none" w:sz="0" w:space="0" w:color="auto"/>
      </w:divBdr>
      <w:divsChild>
        <w:div w:id="570844606">
          <w:marLeft w:val="0"/>
          <w:marRight w:val="0"/>
          <w:marTop w:val="0"/>
          <w:marBottom w:val="0"/>
          <w:divBdr>
            <w:top w:val="none" w:sz="0" w:space="0" w:color="auto"/>
            <w:left w:val="none" w:sz="0" w:space="0" w:color="auto"/>
            <w:bottom w:val="none" w:sz="0" w:space="0" w:color="auto"/>
            <w:right w:val="none" w:sz="0" w:space="0" w:color="auto"/>
          </w:divBdr>
        </w:div>
      </w:divsChild>
    </w:div>
    <w:div w:id="1302808841">
      <w:bodyDiv w:val="1"/>
      <w:marLeft w:val="0"/>
      <w:marRight w:val="0"/>
      <w:marTop w:val="0"/>
      <w:marBottom w:val="0"/>
      <w:divBdr>
        <w:top w:val="none" w:sz="0" w:space="0" w:color="auto"/>
        <w:left w:val="none" w:sz="0" w:space="0" w:color="auto"/>
        <w:bottom w:val="none" w:sz="0" w:space="0" w:color="auto"/>
        <w:right w:val="none" w:sz="0" w:space="0" w:color="auto"/>
      </w:divBdr>
    </w:div>
    <w:div w:id="1304189425">
      <w:bodyDiv w:val="1"/>
      <w:marLeft w:val="0"/>
      <w:marRight w:val="0"/>
      <w:marTop w:val="0"/>
      <w:marBottom w:val="0"/>
      <w:divBdr>
        <w:top w:val="none" w:sz="0" w:space="0" w:color="auto"/>
        <w:left w:val="none" w:sz="0" w:space="0" w:color="auto"/>
        <w:bottom w:val="none" w:sz="0" w:space="0" w:color="auto"/>
        <w:right w:val="none" w:sz="0" w:space="0" w:color="auto"/>
      </w:divBdr>
    </w:div>
    <w:div w:id="1316568218">
      <w:bodyDiv w:val="1"/>
      <w:marLeft w:val="0"/>
      <w:marRight w:val="0"/>
      <w:marTop w:val="0"/>
      <w:marBottom w:val="0"/>
      <w:divBdr>
        <w:top w:val="none" w:sz="0" w:space="0" w:color="auto"/>
        <w:left w:val="none" w:sz="0" w:space="0" w:color="auto"/>
        <w:bottom w:val="none" w:sz="0" w:space="0" w:color="auto"/>
        <w:right w:val="none" w:sz="0" w:space="0" w:color="auto"/>
      </w:divBdr>
    </w:div>
    <w:div w:id="1330602109">
      <w:bodyDiv w:val="1"/>
      <w:marLeft w:val="0"/>
      <w:marRight w:val="0"/>
      <w:marTop w:val="0"/>
      <w:marBottom w:val="0"/>
      <w:divBdr>
        <w:top w:val="none" w:sz="0" w:space="0" w:color="auto"/>
        <w:left w:val="none" w:sz="0" w:space="0" w:color="auto"/>
        <w:bottom w:val="none" w:sz="0" w:space="0" w:color="auto"/>
        <w:right w:val="none" w:sz="0" w:space="0" w:color="auto"/>
      </w:divBdr>
    </w:div>
    <w:div w:id="1449935961">
      <w:bodyDiv w:val="1"/>
      <w:marLeft w:val="0"/>
      <w:marRight w:val="0"/>
      <w:marTop w:val="0"/>
      <w:marBottom w:val="0"/>
      <w:divBdr>
        <w:top w:val="none" w:sz="0" w:space="0" w:color="auto"/>
        <w:left w:val="none" w:sz="0" w:space="0" w:color="auto"/>
        <w:bottom w:val="none" w:sz="0" w:space="0" w:color="auto"/>
        <w:right w:val="none" w:sz="0" w:space="0" w:color="auto"/>
      </w:divBdr>
    </w:div>
    <w:div w:id="1481729622">
      <w:bodyDiv w:val="1"/>
      <w:marLeft w:val="0"/>
      <w:marRight w:val="0"/>
      <w:marTop w:val="0"/>
      <w:marBottom w:val="0"/>
      <w:divBdr>
        <w:top w:val="none" w:sz="0" w:space="0" w:color="auto"/>
        <w:left w:val="none" w:sz="0" w:space="0" w:color="auto"/>
        <w:bottom w:val="none" w:sz="0" w:space="0" w:color="auto"/>
        <w:right w:val="none" w:sz="0" w:space="0" w:color="auto"/>
      </w:divBdr>
    </w:div>
    <w:div w:id="1524057392">
      <w:bodyDiv w:val="1"/>
      <w:marLeft w:val="0"/>
      <w:marRight w:val="0"/>
      <w:marTop w:val="0"/>
      <w:marBottom w:val="0"/>
      <w:divBdr>
        <w:top w:val="none" w:sz="0" w:space="0" w:color="auto"/>
        <w:left w:val="none" w:sz="0" w:space="0" w:color="auto"/>
        <w:bottom w:val="none" w:sz="0" w:space="0" w:color="auto"/>
        <w:right w:val="none" w:sz="0" w:space="0" w:color="auto"/>
      </w:divBdr>
      <w:divsChild>
        <w:div w:id="473065857">
          <w:marLeft w:val="0"/>
          <w:marRight w:val="0"/>
          <w:marTop w:val="0"/>
          <w:marBottom w:val="0"/>
          <w:divBdr>
            <w:top w:val="none" w:sz="0" w:space="0" w:color="auto"/>
            <w:left w:val="none" w:sz="0" w:space="0" w:color="auto"/>
            <w:bottom w:val="none" w:sz="0" w:space="0" w:color="auto"/>
            <w:right w:val="none" w:sz="0" w:space="0" w:color="auto"/>
          </w:divBdr>
          <w:divsChild>
            <w:div w:id="704719435">
              <w:marLeft w:val="75"/>
              <w:marRight w:val="75"/>
              <w:marTop w:val="75"/>
              <w:marBottom w:val="75"/>
              <w:divBdr>
                <w:top w:val="none" w:sz="0" w:space="0" w:color="auto"/>
                <w:left w:val="none" w:sz="0" w:space="0" w:color="auto"/>
                <w:bottom w:val="none" w:sz="0" w:space="0" w:color="auto"/>
                <w:right w:val="none" w:sz="0" w:space="0" w:color="auto"/>
              </w:divBdr>
            </w:div>
          </w:divsChild>
        </w:div>
        <w:div w:id="969477967">
          <w:marLeft w:val="0"/>
          <w:marRight w:val="0"/>
          <w:marTop w:val="450"/>
          <w:marBottom w:val="0"/>
          <w:divBdr>
            <w:top w:val="none" w:sz="0" w:space="0" w:color="auto"/>
            <w:left w:val="none" w:sz="0" w:space="0" w:color="auto"/>
            <w:bottom w:val="none" w:sz="0" w:space="0" w:color="auto"/>
            <w:right w:val="none" w:sz="0" w:space="0" w:color="auto"/>
          </w:divBdr>
          <w:divsChild>
            <w:div w:id="821044985">
              <w:marLeft w:val="180"/>
              <w:marRight w:val="0"/>
              <w:marTop w:val="195"/>
              <w:marBottom w:val="0"/>
              <w:divBdr>
                <w:top w:val="none" w:sz="0" w:space="0" w:color="auto"/>
                <w:left w:val="none" w:sz="0" w:space="0" w:color="auto"/>
                <w:bottom w:val="none" w:sz="0" w:space="0" w:color="auto"/>
                <w:right w:val="none" w:sz="0" w:space="0" w:color="auto"/>
              </w:divBdr>
            </w:div>
          </w:divsChild>
        </w:div>
      </w:divsChild>
    </w:div>
    <w:div w:id="1570382696">
      <w:bodyDiv w:val="1"/>
      <w:marLeft w:val="0"/>
      <w:marRight w:val="0"/>
      <w:marTop w:val="0"/>
      <w:marBottom w:val="0"/>
      <w:divBdr>
        <w:top w:val="none" w:sz="0" w:space="0" w:color="auto"/>
        <w:left w:val="none" w:sz="0" w:space="0" w:color="auto"/>
        <w:bottom w:val="none" w:sz="0" w:space="0" w:color="auto"/>
        <w:right w:val="none" w:sz="0" w:space="0" w:color="auto"/>
      </w:divBdr>
    </w:div>
    <w:div w:id="1600987457">
      <w:bodyDiv w:val="1"/>
      <w:marLeft w:val="0"/>
      <w:marRight w:val="0"/>
      <w:marTop w:val="0"/>
      <w:marBottom w:val="0"/>
      <w:divBdr>
        <w:top w:val="none" w:sz="0" w:space="0" w:color="auto"/>
        <w:left w:val="none" w:sz="0" w:space="0" w:color="auto"/>
        <w:bottom w:val="none" w:sz="0" w:space="0" w:color="auto"/>
        <w:right w:val="none" w:sz="0" w:space="0" w:color="auto"/>
      </w:divBdr>
    </w:div>
    <w:div w:id="1691027436">
      <w:bodyDiv w:val="1"/>
      <w:marLeft w:val="0"/>
      <w:marRight w:val="0"/>
      <w:marTop w:val="0"/>
      <w:marBottom w:val="0"/>
      <w:divBdr>
        <w:top w:val="none" w:sz="0" w:space="0" w:color="auto"/>
        <w:left w:val="none" w:sz="0" w:space="0" w:color="auto"/>
        <w:bottom w:val="none" w:sz="0" w:space="0" w:color="auto"/>
        <w:right w:val="none" w:sz="0" w:space="0" w:color="auto"/>
      </w:divBdr>
    </w:div>
    <w:div w:id="1701978065">
      <w:bodyDiv w:val="1"/>
      <w:marLeft w:val="0"/>
      <w:marRight w:val="0"/>
      <w:marTop w:val="0"/>
      <w:marBottom w:val="0"/>
      <w:divBdr>
        <w:top w:val="none" w:sz="0" w:space="0" w:color="auto"/>
        <w:left w:val="none" w:sz="0" w:space="0" w:color="auto"/>
        <w:bottom w:val="none" w:sz="0" w:space="0" w:color="auto"/>
        <w:right w:val="none" w:sz="0" w:space="0" w:color="auto"/>
      </w:divBdr>
      <w:divsChild>
        <w:div w:id="672999706">
          <w:marLeft w:val="0"/>
          <w:marRight w:val="0"/>
          <w:marTop w:val="0"/>
          <w:marBottom w:val="450"/>
          <w:divBdr>
            <w:top w:val="none" w:sz="0" w:space="0" w:color="auto"/>
            <w:left w:val="none" w:sz="0" w:space="0" w:color="auto"/>
            <w:bottom w:val="none" w:sz="0" w:space="0" w:color="auto"/>
            <w:right w:val="none" w:sz="0" w:space="0" w:color="auto"/>
          </w:divBdr>
          <w:divsChild>
            <w:div w:id="1230843158">
              <w:marLeft w:val="0"/>
              <w:marRight w:val="0"/>
              <w:marTop w:val="0"/>
              <w:marBottom w:val="0"/>
              <w:divBdr>
                <w:top w:val="none" w:sz="0" w:space="0" w:color="auto"/>
                <w:left w:val="none" w:sz="0" w:space="0" w:color="auto"/>
                <w:bottom w:val="none" w:sz="0" w:space="0" w:color="auto"/>
                <w:right w:val="none" w:sz="0" w:space="0" w:color="auto"/>
              </w:divBdr>
            </w:div>
          </w:divsChild>
        </w:div>
        <w:div w:id="1608656124">
          <w:marLeft w:val="0"/>
          <w:marRight w:val="0"/>
          <w:marTop w:val="0"/>
          <w:marBottom w:val="0"/>
          <w:divBdr>
            <w:top w:val="none" w:sz="0" w:space="0" w:color="auto"/>
            <w:left w:val="none" w:sz="0" w:space="0" w:color="auto"/>
            <w:bottom w:val="none" w:sz="0" w:space="0" w:color="auto"/>
            <w:right w:val="none" w:sz="0" w:space="0" w:color="auto"/>
          </w:divBdr>
          <w:divsChild>
            <w:div w:id="178861506">
              <w:marLeft w:val="0"/>
              <w:marRight w:val="0"/>
              <w:marTop w:val="0"/>
              <w:marBottom w:val="0"/>
              <w:divBdr>
                <w:top w:val="none" w:sz="0" w:space="0" w:color="auto"/>
                <w:left w:val="none" w:sz="0" w:space="0" w:color="auto"/>
                <w:bottom w:val="none" w:sz="0" w:space="0" w:color="auto"/>
                <w:right w:val="none" w:sz="0" w:space="0" w:color="auto"/>
              </w:divBdr>
              <w:divsChild>
                <w:div w:id="1675722284">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375"/>
                      <w:divBdr>
                        <w:top w:val="none" w:sz="0" w:space="0" w:color="auto"/>
                        <w:left w:val="none" w:sz="0" w:space="0" w:color="auto"/>
                        <w:bottom w:val="none" w:sz="0" w:space="0" w:color="auto"/>
                        <w:right w:val="none" w:sz="0" w:space="0" w:color="auto"/>
                      </w:divBdr>
                      <w:divsChild>
                        <w:div w:id="13085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83277">
      <w:bodyDiv w:val="1"/>
      <w:marLeft w:val="0"/>
      <w:marRight w:val="0"/>
      <w:marTop w:val="0"/>
      <w:marBottom w:val="0"/>
      <w:divBdr>
        <w:top w:val="none" w:sz="0" w:space="0" w:color="auto"/>
        <w:left w:val="none" w:sz="0" w:space="0" w:color="auto"/>
        <w:bottom w:val="none" w:sz="0" w:space="0" w:color="auto"/>
        <w:right w:val="none" w:sz="0" w:space="0" w:color="auto"/>
      </w:divBdr>
    </w:div>
    <w:div w:id="1737434514">
      <w:bodyDiv w:val="1"/>
      <w:marLeft w:val="0"/>
      <w:marRight w:val="0"/>
      <w:marTop w:val="0"/>
      <w:marBottom w:val="0"/>
      <w:divBdr>
        <w:top w:val="none" w:sz="0" w:space="0" w:color="auto"/>
        <w:left w:val="none" w:sz="0" w:space="0" w:color="auto"/>
        <w:bottom w:val="none" w:sz="0" w:space="0" w:color="auto"/>
        <w:right w:val="none" w:sz="0" w:space="0" w:color="auto"/>
      </w:divBdr>
    </w:div>
    <w:div w:id="1741974729">
      <w:bodyDiv w:val="1"/>
      <w:marLeft w:val="0"/>
      <w:marRight w:val="0"/>
      <w:marTop w:val="0"/>
      <w:marBottom w:val="0"/>
      <w:divBdr>
        <w:top w:val="none" w:sz="0" w:space="0" w:color="auto"/>
        <w:left w:val="none" w:sz="0" w:space="0" w:color="auto"/>
        <w:bottom w:val="none" w:sz="0" w:space="0" w:color="auto"/>
        <w:right w:val="none" w:sz="0" w:space="0" w:color="auto"/>
      </w:divBdr>
    </w:div>
    <w:div w:id="1751193373">
      <w:bodyDiv w:val="1"/>
      <w:marLeft w:val="0"/>
      <w:marRight w:val="0"/>
      <w:marTop w:val="0"/>
      <w:marBottom w:val="0"/>
      <w:divBdr>
        <w:top w:val="none" w:sz="0" w:space="0" w:color="auto"/>
        <w:left w:val="none" w:sz="0" w:space="0" w:color="auto"/>
        <w:bottom w:val="none" w:sz="0" w:space="0" w:color="auto"/>
        <w:right w:val="none" w:sz="0" w:space="0" w:color="auto"/>
      </w:divBdr>
    </w:div>
    <w:div w:id="1769307420">
      <w:bodyDiv w:val="1"/>
      <w:marLeft w:val="0"/>
      <w:marRight w:val="0"/>
      <w:marTop w:val="0"/>
      <w:marBottom w:val="0"/>
      <w:divBdr>
        <w:top w:val="none" w:sz="0" w:space="0" w:color="auto"/>
        <w:left w:val="none" w:sz="0" w:space="0" w:color="auto"/>
        <w:bottom w:val="none" w:sz="0" w:space="0" w:color="auto"/>
        <w:right w:val="none" w:sz="0" w:space="0" w:color="auto"/>
      </w:divBdr>
    </w:div>
    <w:div w:id="1780442304">
      <w:bodyDiv w:val="1"/>
      <w:marLeft w:val="0"/>
      <w:marRight w:val="0"/>
      <w:marTop w:val="0"/>
      <w:marBottom w:val="0"/>
      <w:divBdr>
        <w:top w:val="none" w:sz="0" w:space="0" w:color="auto"/>
        <w:left w:val="none" w:sz="0" w:space="0" w:color="auto"/>
        <w:bottom w:val="none" w:sz="0" w:space="0" w:color="auto"/>
        <w:right w:val="none" w:sz="0" w:space="0" w:color="auto"/>
      </w:divBdr>
    </w:div>
    <w:div w:id="1797915447">
      <w:bodyDiv w:val="1"/>
      <w:marLeft w:val="0"/>
      <w:marRight w:val="0"/>
      <w:marTop w:val="0"/>
      <w:marBottom w:val="0"/>
      <w:divBdr>
        <w:top w:val="none" w:sz="0" w:space="0" w:color="auto"/>
        <w:left w:val="none" w:sz="0" w:space="0" w:color="auto"/>
        <w:bottom w:val="none" w:sz="0" w:space="0" w:color="auto"/>
        <w:right w:val="none" w:sz="0" w:space="0" w:color="auto"/>
      </w:divBdr>
    </w:div>
    <w:div w:id="1801876461">
      <w:bodyDiv w:val="1"/>
      <w:marLeft w:val="0"/>
      <w:marRight w:val="0"/>
      <w:marTop w:val="0"/>
      <w:marBottom w:val="0"/>
      <w:divBdr>
        <w:top w:val="none" w:sz="0" w:space="0" w:color="auto"/>
        <w:left w:val="none" w:sz="0" w:space="0" w:color="auto"/>
        <w:bottom w:val="none" w:sz="0" w:space="0" w:color="auto"/>
        <w:right w:val="none" w:sz="0" w:space="0" w:color="auto"/>
      </w:divBdr>
    </w:div>
    <w:div w:id="1806507961">
      <w:bodyDiv w:val="1"/>
      <w:marLeft w:val="0"/>
      <w:marRight w:val="0"/>
      <w:marTop w:val="0"/>
      <w:marBottom w:val="0"/>
      <w:divBdr>
        <w:top w:val="none" w:sz="0" w:space="0" w:color="auto"/>
        <w:left w:val="none" w:sz="0" w:space="0" w:color="auto"/>
        <w:bottom w:val="none" w:sz="0" w:space="0" w:color="auto"/>
        <w:right w:val="none" w:sz="0" w:space="0" w:color="auto"/>
      </w:divBdr>
    </w:div>
    <w:div w:id="1841308478">
      <w:bodyDiv w:val="1"/>
      <w:marLeft w:val="0"/>
      <w:marRight w:val="0"/>
      <w:marTop w:val="0"/>
      <w:marBottom w:val="0"/>
      <w:divBdr>
        <w:top w:val="none" w:sz="0" w:space="0" w:color="auto"/>
        <w:left w:val="none" w:sz="0" w:space="0" w:color="auto"/>
        <w:bottom w:val="none" w:sz="0" w:space="0" w:color="auto"/>
        <w:right w:val="none" w:sz="0" w:space="0" w:color="auto"/>
      </w:divBdr>
    </w:div>
    <w:div w:id="1889998241">
      <w:bodyDiv w:val="1"/>
      <w:marLeft w:val="0"/>
      <w:marRight w:val="0"/>
      <w:marTop w:val="0"/>
      <w:marBottom w:val="0"/>
      <w:divBdr>
        <w:top w:val="none" w:sz="0" w:space="0" w:color="auto"/>
        <w:left w:val="none" w:sz="0" w:space="0" w:color="auto"/>
        <w:bottom w:val="none" w:sz="0" w:space="0" w:color="auto"/>
        <w:right w:val="none" w:sz="0" w:space="0" w:color="auto"/>
      </w:divBdr>
    </w:div>
    <w:div w:id="1903902194">
      <w:bodyDiv w:val="1"/>
      <w:marLeft w:val="0"/>
      <w:marRight w:val="0"/>
      <w:marTop w:val="0"/>
      <w:marBottom w:val="0"/>
      <w:divBdr>
        <w:top w:val="none" w:sz="0" w:space="0" w:color="auto"/>
        <w:left w:val="none" w:sz="0" w:space="0" w:color="auto"/>
        <w:bottom w:val="none" w:sz="0" w:space="0" w:color="auto"/>
        <w:right w:val="none" w:sz="0" w:space="0" w:color="auto"/>
      </w:divBdr>
    </w:div>
    <w:div w:id="1909923533">
      <w:bodyDiv w:val="1"/>
      <w:marLeft w:val="0"/>
      <w:marRight w:val="0"/>
      <w:marTop w:val="0"/>
      <w:marBottom w:val="0"/>
      <w:divBdr>
        <w:top w:val="none" w:sz="0" w:space="0" w:color="auto"/>
        <w:left w:val="none" w:sz="0" w:space="0" w:color="auto"/>
        <w:bottom w:val="none" w:sz="0" w:space="0" w:color="auto"/>
        <w:right w:val="none" w:sz="0" w:space="0" w:color="auto"/>
      </w:divBdr>
    </w:div>
    <w:div w:id="1949118731">
      <w:bodyDiv w:val="1"/>
      <w:marLeft w:val="0"/>
      <w:marRight w:val="0"/>
      <w:marTop w:val="0"/>
      <w:marBottom w:val="0"/>
      <w:divBdr>
        <w:top w:val="none" w:sz="0" w:space="0" w:color="auto"/>
        <w:left w:val="none" w:sz="0" w:space="0" w:color="auto"/>
        <w:bottom w:val="none" w:sz="0" w:space="0" w:color="auto"/>
        <w:right w:val="none" w:sz="0" w:space="0" w:color="auto"/>
      </w:divBdr>
      <w:divsChild>
        <w:div w:id="898907936">
          <w:marLeft w:val="0"/>
          <w:marRight w:val="0"/>
          <w:marTop w:val="0"/>
          <w:marBottom w:val="300"/>
          <w:divBdr>
            <w:top w:val="none" w:sz="0" w:space="0" w:color="auto"/>
            <w:left w:val="none" w:sz="0" w:space="0" w:color="auto"/>
            <w:bottom w:val="none" w:sz="0" w:space="0" w:color="auto"/>
            <w:right w:val="none" w:sz="0" w:space="0" w:color="auto"/>
          </w:divBdr>
        </w:div>
        <w:div w:id="1142699071">
          <w:marLeft w:val="0"/>
          <w:marRight w:val="0"/>
          <w:marTop w:val="0"/>
          <w:marBottom w:val="345"/>
          <w:divBdr>
            <w:top w:val="none" w:sz="0" w:space="0" w:color="auto"/>
            <w:left w:val="none" w:sz="0" w:space="0" w:color="auto"/>
            <w:bottom w:val="none" w:sz="0" w:space="0" w:color="auto"/>
            <w:right w:val="none" w:sz="0" w:space="0" w:color="auto"/>
          </w:divBdr>
        </w:div>
      </w:divsChild>
    </w:div>
    <w:div w:id="1965037022">
      <w:bodyDiv w:val="1"/>
      <w:marLeft w:val="0"/>
      <w:marRight w:val="0"/>
      <w:marTop w:val="0"/>
      <w:marBottom w:val="0"/>
      <w:divBdr>
        <w:top w:val="none" w:sz="0" w:space="0" w:color="auto"/>
        <w:left w:val="none" w:sz="0" w:space="0" w:color="auto"/>
        <w:bottom w:val="none" w:sz="0" w:space="0" w:color="auto"/>
        <w:right w:val="none" w:sz="0" w:space="0" w:color="auto"/>
      </w:divBdr>
    </w:div>
    <w:div w:id="1972130078">
      <w:bodyDiv w:val="1"/>
      <w:marLeft w:val="0"/>
      <w:marRight w:val="0"/>
      <w:marTop w:val="0"/>
      <w:marBottom w:val="0"/>
      <w:divBdr>
        <w:top w:val="none" w:sz="0" w:space="0" w:color="auto"/>
        <w:left w:val="none" w:sz="0" w:space="0" w:color="auto"/>
        <w:bottom w:val="none" w:sz="0" w:space="0" w:color="auto"/>
        <w:right w:val="none" w:sz="0" w:space="0" w:color="auto"/>
      </w:divBdr>
    </w:div>
    <w:div w:id="1983346277">
      <w:bodyDiv w:val="1"/>
      <w:marLeft w:val="0"/>
      <w:marRight w:val="0"/>
      <w:marTop w:val="0"/>
      <w:marBottom w:val="0"/>
      <w:divBdr>
        <w:top w:val="none" w:sz="0" w:space="0" w:color="auto"/>
        <w:left w:val="none" w:sz="0" w:space="0" w:color="auto"/>
        <w:bottom w:val="none" w:sz="0" w:space="0" w:color="auto"/>
        <w:right w:val="none" w:sz="0" w:space="0" w:color="auto"/>
      </w:divBdr>
      <w:divsChild>
        <w:div w:id="1593852846">
          <w:marLeft w:val="0"/>
          <w:marRight w:val="0"/>
          <w:marTop w:val="60"/>
          <w:marBottom w:val="60"/>
          <w:divBdr>
            <w:top w:val="none" w:sz="0" w:space="0" w:color="auto"/>
            <w:left w:val="none" w:sz="0" w:space="0" w:color="auto"/>
            <w:bottom w:val="none" w:sz="0" w:space="0" w:color="auto"/>
            <w:right w:val="none" w:sz="0" w:space="0" w:color="auto"/>
          </w:divBdr>
        </w:div>
      </w:divsChild>
    </w:div>
    <w:div w:id="1989817806">
      <w:bodyDiv w:val="1"/>
      <w:marLeft w:val="0"/>
      <w:marRight w:val="0"/>
      <w:marTop w:val="0"/>
      <w:marBottom w:val="0"/>
      <w:divBdr>
        <w:top w:val="none" w:sz="0" w:space="0" w:color="auto"/>
        <w:left w:val="none" w:sz="0" w:space="0" w:color="auto"/>
        <w:bottom w:val="none" w:sz="0" w:space="0" w:color="auto"/>
        <w:right w:val="none" w:sz="0" w:space="0" w:color="auto"/>
      </w:divBdr>
    </w:div>
    <w:div w:id="1995718186">
      <w:bodyDiv w:val="1"/>
      <w:marLeft w:val="0"/>
      <w:marRight w:val="0"/>
      <w:marTop w:val="0"/>
      <w:marBottom w:val="0"/>
      <w:divBdr>
        <w:top w:val="none" w:sz="0" w:space="0" w:color="auto"/>
        <w:left w:val="none" w:sz="0" w:space="0" w:color="auto"/>
        <w:bottom w:val="none" w:sz="0" w:space="0" w:color="auto"/>
        <w:right w:val="none" w:sz="0" w:space="0" w:color="auto"/>
      </w:divBdr>
    </w:div>
    <w:div w:id="2050916019">
      <w:bodyDiv w:val="1"/>
      <w:marLeft w:val="0"/>
      <w:marRight w:val="0"/>
      <w:marTop w:val="0"/>
      <w:marBottom w:val="0"/>
      <w:divBdr>
        <w:top w:val="none" w:sz="0" w:space="0" w:color="auto"/>
        <w:left w:val="none" w:sz="0" w:space="0" w:color="auto"/>
        <w:bottom w:val="none" w:sz="0" w:space="0" w:color="auto"/>
        <w:right w:val="none" w:sz="0" w:space="0" w:color="auto"/>
      </w:divBdr>
    </w:div>
    <w:div w:id="2057310024">
      <w:bodyDiv w:val="1"/>
      <w:marLeft w:val="0"/>
      <w:marRight w:val="0"/>
      <w:marTop w:val="0"/>
      <w:marBottom w:val="0"/>
      <w:divBdr>
        <w:top w:val="none" w:sz="0" w:space="0" w:color="auto"/>
        <w:left w:val="none" w:sz="0" w:space="0" w:color="auto"/>
        <w:bottom w:val="none" w:sz="0" w:space="0" w:color="auto"/>
        <w:right w:val="none" w:sz="0" w:space="0" w:color="auto"/>
      </w:divBdr>
    </w:div>
    <w:div w:id="2063168868">
      <w:bodyDiv w:val="1"/>
      <w:marLeft w:val="0"/>
      <w:marRight w:val="0"/>
      <w:marTop w:val="0"/>
      <w:marBottom w:val="0"/>
      <w:divBdr>
        <w:top w:val="none" w:sz="0" w:space="0" w:color="auto"/>
        <w:left w:val="none" w:sz="0" w:space="0" w:color="auto"/>
        <w:bottom w:val="none" w:sz="0" w:space="0" w:color="auto"/>
        <w:right w:val="none" w:sz="0" w:space="0" w:color="auto"/>
      </w:divBdr>
    </w:div>
    <w:div w:id="2089227882">
      <w:bodyDiv w:val="1"/>
      <w:marLeft w:val="0"/>
      <w:marRight w:val="0"/>
      <w:marTop w:val="0"/>
      <w:marBottom w:val="0"/>
      <w:divBdr>
        <w:top w:val="none" w:sz="0" w:space="0" w:color="auto"/>
        <w:left w:val="none" w:sz="0" w:space="0" w:color="auto"/>
        <w:bottom w:val="none" w:sz="0" w:space="0" w:color="auto"/>
        <w:right w:val="none" w:sz="0" w:space="0" w:color="auto"/>
      </w:divBdr>
    </w:div>
    <w:div w:id="2129426455">
      <w:bodyDiv w:val="1"/>
      <w:marLeft w:val="0"/>
      <w:marRight w:val="0"/>
      <w:marTop w:val="0"/>
      <w:marBottom w:val="0"/>
      <w:divBdr>
        <w:top w:val="none" w:sz="0" w:space="0" w:color="auto"/>
        <w:left w:val="none" w:sz="0" w:space="0" w:color="auto"/>
        <w:bottom w:val="none" w:sz="0" w:space="0" w:color="auto"/>
        <w:right w:val="none" w:sz="0" w:space="0" w:color="auto"/>
      </w:divBdr>
    </w:div>
    <w:div w:id="2132477888">
      <w:bodyDiv w:val="1"/>
      <w:marLeft w:val="0"/>
      <w:marRight w:val="0"/>
      <w:marTop w:val="0"/>
      <w:marBottom w:val="0"/>
      <w:divBdr>
        <w:top w:val="none" w:sz="0" w:space="0" w:color="auto"/>
        <w:left w:val="none" w:sz="0" w:space="0" w:color="auto"/>
        <w:bottom w:val="none" w:sz="0" w:space="0" w:color="auto"/>
        <w:right w:val="none" w:sz="0" w:space="0" w:color="auto"/>
      </w:divBdr>
    </w:div>
    <w:div w:id="2138523041">
      <w:bodyDiv w:val="1"/>
      <w:marLeft w:val="0"/>
      <w:marRight w:val="0"/>
      <w:marTop w:val="0"/>
      <w:marBottom w:val="0"/>
      <w:divBdr>
        <w:top w:val="none" w:sz="0" w:space="0" w:color="auto"/>
        <w:left w:val="none" w:sz="0" w:space="0" w:color="auto"/>
        <w:bottom w:val="none" w:sz="0" w:space="0" w:color="auto"/>
        <w:right w:val="none" w:sz="0" w:space="0" w:color="auto"/>
      </w:divBdr>
      <w:divsChild>
        <w:div w:id="164437330">
          <w:marLeft w:val="0"/>
          <w:marRight w:val="0"/>
          <w:marTop w:val="0"/>
          <w:marBottom w:val="0"/>
          <w:divBdr>
            <w:top w:val="none" w:sz="0" w:space="0" w:color="auto"/>
            <w:left w:val="none" w:sz="0" w:space="0" w:color="auto"/>
            <w:bottom w:val="none" w:sz="0" w:space="0" w:color="auto"/>
            <w:right w:val="none" w:sz="0" w:space="0" w:color="auto"/>
          </w:divBdr>
        </w:div>
        <w:div w:id="945312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4.png"/><Relationship Id="rId68" Type="http://schemas.openxmlformats.org/officeDocument/2006/relationships/hyperlink" Target="https://iran-petit-prince.blogspot.com/2025/10/massoumeh-raouf-honoree-de-la-medaille.html" TargetMode="External"/><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hyperlink" Target="https://www.facebook.com/MikaMundsen" TargetMode="External"/><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5.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0.jpeg"/><Relationship Id="rId80"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0.jpeg"/><Relationship Id="rId67" Type="http://schemas.openxmlformats.org/officeDocument/2006/relationships/hyperlink" Target="https://fr.ncr-iran.org/" TargetMode="Externa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3.pn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ww.pdorleans.fr" TargetMode="External"/><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hyperlink" Target="https://www.mika-mundsen.fr/" TargetMode="External"/><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4.jpeg"/><Relationship Id="rId7" Type="http://schemas.openxmlformats.org/officeDocument/2006/relationships/image" Target="media/image1.jpeg"/><Relationship Id="rId71"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s://www.sgdl.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10168</Words>
  <Characters>52777</Characters>
  <Application>Microsoft Office Word</Application>
  <DocSecurity>0</DocSecurity>
  <Lines>1122</Lines>
  <Paragraphs>334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serrat</dc:creator>
  <cp:keywords/>
  <dc:description/>
  <cp:lastModifiedBy>Jérôme Serrat</cp:lastModifiedBy>
  <cp:revision>15</cp:revision>
  <cp:lastPrinted>2024-05-13T17:53:00Z</cp:lastPrinted>
  <dcterms:created xsi:type="dcterms:W3CDTF">2026-05-17T15:36:00Z</dcterms:created>
  <dcterms:modified xsi:type="dcterms:W3CDTF">2026-05-19T20:56:00Z</dcterms:modified>
</cp:coreProperties>
</file>